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BF991" w14:textId="77777777" w:rsidR="00E751C7" w:rsidRDefault="00E751C7" w:rsidP="00E751C7"/>
    <w:p w14:paraId="5D61F1D6" w14:textId="77777777" w:rsidR="00E751C7" w:rsidRPr="00632C89" w:rsidRDefault="00E751C7" w:rsidP="00E751C7">
      <w:pPr>
        <w:jc w:val="center"/>
        <w:rPr>
          <w:rFonts w:ascii="Arial" w:hAnsi="Arial" w:cs="Arial"/>
          <w:sz w:val="24"/>
          <w:szCs w:val="24"/>
        </w:rPr>
      </w:pPr>
      <w:r w:rsidRPr="00632C89">
        <w:rPr>
          <w:rFonts w:ascii="Arial" w:hAnsi="Arial" w:cs="Arial"/>
          <w:sz w:val="24"/>
          <w:szCs w:val="24"/>
        </w:rPr>
        <w:t>NOTICE OF JOINT PUBLIC HEARING ON PROPOSED PROPERTY TAX INCREASES</w:t>
      </w:r>
    </w:p>
    <w:p w14:paraId="1187877F" w14:textId="77777777" w:rsidR="00E751C7" w:rsidRPr="00632C89" w:rsidRDefault="00E751C7" w:rsidP="00E751C7">
      <w:pPr>
        <w:rPr>
          <w:rFonts w:ascii="Arial" w:hAnsi="Arial" w:cs="Arial"/>
          <w:sz w:val="24"/>
          <w:szCs w:val="24"/>
        </w:rPr>
      </w:pPr>
    </w:p>
    <w:p w14:paraId="1765C411" w14:textId="77777777" w:rsidR="00E751C7" w:rsidRPr="00632C89" w:rsidRDefault="00E751C7" w:rsidP="00E751C7">
      <w:pPr>
        <w:rPr>
          <w:rFonts w:ascii="Arial" w:hAnsi="Arial" w:cs="Arial"/>
          <w:sz w:val="24"/>
          <w:szCs w:val="24"/>
        </w:rPr>
      </w:pPr>
    </w:p>
    <w:p w14:paraId="361F8B1B" w14:textId="125B8FBD" w:rsidR="00E751C7" w:rsidRPr="00632C89" w:rsidRDefault="00E751C7" w:rsidP="00E751C7">
      <w:pPr>
        <w:rPr>
          <w:rFonts w:ascii="Arial" w:hAnsi="Arial" w:cs="Arial"/>
          <w:sz w:val="24"/>
          <w:szCs w:val="24"/>
        </w:rPr>
      </w:pPr>
      <w:r w:rsidRPr="00632C89">
        <w:rPr>
          <w:rFonts w:ascii="Arial" w:hAnsi="Arial" w:cs="Arial"/>
          <w:sz w:val="24"/>
          <w:szCs w:val="24"/>
        </w:rPr>
        <w:t xml:space="preserve">Public notice is hereby given, in compliance with the provisions of Neb. Rev. Stat. § 77-1633, that a representative of the following political subdivisions will meet on the </w:t>
      </w:r>
      <w:r>
        <w:rPr>
          <w:rFonts w:ascii="Arial" w:hAnsi="Arial" w:cs="Arial"/>
          <w:sz w:val="24"/>
          <w:szCs w:val="24"/>
        </w:rPr>
        <w:t>1</w:t>
      </w:r>
      <w:r w:rsidR="00746E96">
        <w:rPr>
          <w:rFonts w:ascii="Arial" w:hAnsi="Arial" w:cs="Arial"/>
          <w:sz w:val="24"/>
          <w:szCs w:val="24"/>
        </w:rPr>
        <w:t>5</w:t>
      </w:r>
      <w:proofErr w:type="gramStart"/>
      <w:r w:rsidRPr="00824679">
        <w:rPr>
          <w:rFonts w:ascii="Arial" w:hAnsi="Arial" w:cs="Arial"/>
          <w:sz w:val="24"/>
          <w:szCs w:val="24"/>
          <w:vertAlign w:val="superscript"/>
        </w:rPr>
        <w:t>th</w:t>
      </w:r>
      <w:r>
        <w:rPr>
          <w:rFonts w:ascii="Arial" w:hAnsi="Arial" w:cs="Arial"/>
          <w:sz w:val="24"/>
          <w:szCs w:val="24"/>
        </w:rPr>
        <w:t xml:space="preserve"> </w:t>
      </w:r>
      <w:r w:rsidRPr="00632C89">
        <w:rPr>
          <w:rFonts w:ascii="Arial" w:hAnsi="Arial" w:cs="Arial"/>
          <w:sz w:val="24"/>
          <w:szCs w:val="24"/>
        </w:rPr>
        <w:t xml:space="preserve"> day</w:t>
      </w:r>
      <w:proofErr w:type="gramEnd"/>
      <w:r w:rsidRPr="00632C89">
        <w:rPr>
          <w:rFonts w:ascii="Arial" w:hAnsi="Arial" w:cs="Arial"/>
          <w:sz w:val="24"/>
          <w:szCs w:val="24"/>
        </w:rPr>
        <w:t xml:space="preserve"> of </w:t>
      </w:r>
      <w:proofErr w:type="gramStart"/>
      <w:r w:rsidRPr="00632C89">
        <w:rPr>
          <w:rFonts w:ascii="Arial" w:hAnsi="Arial" w:cs="Arial"/>
          <w:sz w:val="24"/>
          <w:szCs w:val="24"/>
        </w:rPr>
        <w:t>September,</w:t>
      </w:r>
      <w:proofErr w:type="gramEnd"/>
      <w:r w:rsidRPr="00632C89">
        <w:rPr>
          <w:rFonts w:ascii="Arial" w:hAnsi="Arial" w:cs="Arial"/>
          <w:sz w:val="24"/>
          <w:szCs w:val="24"/>
        </w:rPr>
        <w:t xml:space="preserve"> 202</w:t>
      </w:r>
      <w:r w:rsidR="00746E96">
        <w:rPr>
          <w:rFonts w:ascii="Arial" w:hAnsi="Arial" w:cs="Arial"/>
          <w:sz w:val="24"/>
          <w:szCs w:val="24"/>
        </w:rPr>
        <w:t>6</w:t>
      </w:r>
      <w:r w:rsidRPr="00632C89">
        <w:rPr>
          <w:rFonts w:ascii="Arial" w:hAnsi="Arial" w:cs="Arial"/>
          <w:sz w:val="24"/>
          <w:szCs w:val="24"/>
        </w:rPr>
        <w:t xml:space="preserve"> at 6:30 p.m., at </w:t>
      </w:r>
      <w:r w:rsidR="00746E96">
        <w:rPr>
          <w:rFonts w:ascii="Arial" w:hAnsi="Arial" w:cs="Arial"/>
          <w:sz w:val="24"/>
          <w:szCs w:val="24"/>
        </w:rPr>
        <w:t>Hall County Administration Building, 200 South Sycamore, Board of Commissioners meeting room,</w:t>
      </w:r>
      <w:r>
        <w:rPr>
          <w:rFonts w:ascii="Arial" w:hAnsi="Arial" w:cs="Arial"/>
          <w:sz w:val="24"/>
          <w:szCs w:val="24"/>
        </w:rPr>
        <w:t xml:space="preserve"> Gr</w:t>
      </w:r>
      <w:r w:rsidRPr="00632C89">
        <w:rPr>
          <w:rFonts w:ascii="Arial" w:hAnsi="Arial" w:cs="Arial"/>
          <w:sz w:val="24"/>
          <w:szCs w:val="24"/>
        </w:rPr>
        <w:t>and</w:t>
      </w:r>
      <w:r>
        <w:rPr>
          <w:rFonts w:ascii="Arial" w:hAnsi="Arial" w:cs="Arial"/>
          <w:sz w:val="24"/>
          <w:szCs w:val="24"/>
        </w:rPr>
        <w:t xml:space="preserve"> Island</w:t>
      </w:r>
      <w:r w:rsidRPr="00632C89">
        <w:rPr>
          <w:rFonts w:ascii="Arial" w:hAnsi="Arial" w:cs="Arial"/>
          <w:sz w:val="24"/>
          <w:szCs w:val="24"/>
        </w:rPr>
        <w:t>, NE, for the purpose of conducting a joint public hearing to obtain public input on property tax increases proposed by the subdivision</w:t>
      </w:r>
      <w:r>
        <w:rPr>
          <w:rFonts w:ascii="Arial" w:hAnsi="Arial" w:cs="Arial"/>
          <w:sz w:val="24"/>
          <w:szCs w:val="24"/>
        </w:rPr>
        <w:t>.</w:t>
      </w:r>
    </w:p>
    <w:p w14:paraId="732856DC" w14:textId="77777777" w:rsidR="00E751C7" w:rsidRPr="00632C89" w:rsidRDefault="00E751C7" w:rsidP="00E751C7">
      <w:pPr>
        <w:rPr>
          <w:rFonts w:ascii="Arial" w:hAnsi="Arial" w:cs="Arial"/>
          <w:sz w:val="24"/>
          <w:szCs w:val="24"/>
        </w:rPr>
      </w:pPr>
    </w:p>
    <w:p w14:paraId="6D991DC5" w14:textId="6FEB0472" w:rsidR="00E751C7" w:rsidRDefault="00746E96" w:rsidP="00E751C7">
      <w:pPr>
        <w:rPr>
          <w:rFonts w:ascii="Arial" w:hAnsi="Arial" w:cs="Arial"/>
          <w:sz w:val="24"/>
          <w:szCs w:val="24"/>
        </w:rPr>
      </w:pPr>
      <w:r>
        <w:rPr>
          <w:rFonts w:ascii="Arial" w:hAnsi="Arial" w:cs="Arial"/>
          <w:sz w:val="24"/>
          <w:szCs w:val="24"/>
        </w:rPr>
        <w:t>City of Wood River</w:t>
      </w:r>
      <w:r w:rsidR="00E751C7">
        <w:rPr>
          <w:rFonts w:ascii="Arial" w:hAnsi="Arial" w:cs="Arial"/>
          <w:sz w:val="24"/>
          <w:szCs w:val="24"/>
        </w:rPr>
        <w:t>, Phone number 308-</w:t>
      </w:r>
      <w:r>
        <w:rPr>
          <w:rFonts w:ascii="Arial" w:hAnsi="Arial" w:cs="Arial"/>
          <w:sz w:val="24"/>
          <w:szCs w:val="24"/>
        </w:rPr>
        <w:t>583-2066</w:t>
      </w:r>
    </w:p>
    <w:p w14:paraId="2618057B" w14:textId="5DFF0C64" w:rsidR="00E751C7" w:rsidRDefault="00E751C7" w:rsidP="00E751C7">
      <w:pPr>
        <w:rPr>
          <w:rFonts w:ascii="Arial" w:hAnsi="Arial" w:cs="Arial"/>
          <w:sz w:val="24"/>
          <w:szCs w:val="24"/>
        </w:rPr>
      </w:pPr>
      <w:r>
        <w:rPr>
          <w:rFonts w:ascii="Arial" w:hAnsi="Arial" w:cs="Arial"/>
          <w:sz w:val="24"/>
          <w:szCs w:val="24"/>
        </w:rPr>
        <w:t>Property Tax requested $</w:t>
      </w:r>
      <w:r w:rsidR="00746E96">
        <w:rPr>
          <w:rFonts w:ascii="Arial" w:hAnsi="Arial" w:cs="Arial"/>
          <w:sz w:val="24"/>
          <w:szCs w:val="24"/>
        </w:rPr>
        <w:t>1,230,951.50</w:t>
      </w:r>
    </w:p>
    <w:p w14:paraId="0296FD5B" w14:textId="77777777" w:rsidR="00E751C7" w:rsidRPr="00632C89" w:rsidRDefault="00E751C7" w:rsidP="00E751C7">
      <w:pPr>
        <w:rPr>
          <w:rFonts w:ascii="Arial" w:hAnsi="Arial" w:cs="Arial"/>
          <w:sz w:val="24"/>
          <w:szCs w:val="24"/>
        </w:rPr>
      </w:pPr>
    </w:p>
    <w:p w14:paraId="75822BFA" w14:textId="77777777" w:rsidR="00E751C7" w:rsidRPr="00632C89" w:rsidRDefault="00E751C7" w:rsidP="00E751C7">
      <w:pPr>
        <w:rPr>
          <w:rFonts w:ascii="Arial" w:hAnsi="Arial" w:cs="Arial"/>
          <w:sz w:val="24"/>
          <w:szCs w:val="24"/>
        </w:rPr>
      </w:pPr>
      <w:r w:rsidRPr="00632C89">
        <w:rPr>
          <w:rFonts w:ascii="Arial" w:hAnsi="Arial" w:cs="Arial"/>
          <w:sz w:val="24"/>
          <w:szCs w:val="24"/>
        </w:rPr>
        <w:t xml:space="preserve">Said </w:t>
      </w:r>
      <w:proofErr w:type="gramStart"/>
      <w:r w:rsidRPr="00632C89">
        <w:rPr>
          <w:rFonts w:ascii="Arial" w:hAnsi="Arial" w:cs="Arial"/>
          <w:sz w:val="24"/>
          <w:szCs w:val="24"/>
        </w:rPr>
        <w:t>meeting is</w:t>
      </w:r>
      <w:proofErr w:type="gramEnd"/>
      <w:r w:rsidRPr="00632C89">
        <w:rPr>
          <w:rFonts w:ascii="Arial" w:hAnsi="Arial" w:cs="Arial"/>
          <w:sz w:val="24"/>
          <w:szCs w:val="24"/>
        </w:rPr>
        <w:t xml:space="preserve"> open to the public. Accommodations for the disabled are available upon request. Please contact the Hall County Clerk </w:t>
      </w:r>
      <w:proofErr w:type="gramStart"/>
      <w:r w:rsidRPr="00632C89">
        <w:rPr>
          <w:rFonts w:ascii="Arial" w:hAnsi="Arial" w:cs="Arial"/>
          <w:sz w:val="24"/>
          <w:szCs w:val="24"/>
        </w:rPr>
        <w:t>at</w:t>
      </w:r>
      <w:proofErr w:type="gramEnd"/>
      <w:r w:rsidRPr="00632C89">
        <w:rPr>
          <w:rFonts w:ascii="Arial" w:hAnsi="Arial" w:cs="Arial"/>
          <w:sz w:val="24"/>
          <w:szCs w:val="24"/>
        </w:rPr>
        <w:t xml:space="preserve"> 308-385-5080 at least 48 hours prior to the meeting if accommodation is required. </w:t>
      </w:r>
    </w:p>
    <w:p w14:paraId="1DDDFE33" w14:textId="77777777" w:rsidR="00E751C7" w:rsidRPr="00632C89" w:rsidRDefault="00E751C7" w:rsidP="00E751C7">
      <w:pPr>
        <w:rPr>
          <w:rFonts w:ascii="Arial" w:hAnsi="Arial" w:cs="Arial"/>
          <w:sz w:val="24"/>
          <w:szCs w:val="24"/>
        </w:rPr>
      </w:pPr>
    </w:p>
    <w:p w14:paraId="686DB5FA" w14:textId="233F8917" w:rsidR="00E751C7" w:rsidRDefault="00E751C7" w:rsidP="00E751C7">
      <w:pPr>
        <w:rPr>
          <w:rFonts w:ascii="Arial" w:hAnsi="Arial" w:cs="Arial"/>
          <w:sz w:val="24"/>
          <w:szCs w:val="24"/>
        </w:rPr>
      </w:pPr>
      <w:r w:rsidRPr="00632C89">
        <w:rPr>
          <w:rFonts w:ascii="Arial" w:hAnsi="Arial" w:cs="Arial"/>
          <w:sz w:val="24"/>
          <w:szCs w:val="24"/>
        </w:rPr>
        <w:t xml:space="preserve">There </w:t>
      </w:r>
      <w:r w:rsidR="00746E96">
        <w:rPr>
          <w:rFonts w:ascii="Arial" w:hAnsi="Arial" w:cs="Arial"/>
          <w:sz w:val="24"/>
          <w:szCs w:val="24"/>
        </w:rPr>
        <w:t>a</w:t>
      </w:r>
      <w:r w:rsidR="000935F0">
        <w:rPr>
          <w:rFonts w:ascii="Arial" w:hAnsi="Arial" w:cs="Arial"/>
          <w:sz w:val="24"/>
          <w:szCs w:val="24"/>
        </w:rPr>
        <w:t>re</w:t>
      </w:r>
      <w:r w:rsidRPr="00632C89">
        <w:rPr>
          <w:rFonts w:ascii="Arial" w:hAnsi="Arial" w:cs="Arial"/>
          <w:sz w:val="24"/>
          <w:szCs w:val="24"/>
        </w:rPr>
        <w:t xml:space="preserve"> no item</w:t>
      </w:r>
      <w:r>
        <w:rPr>
          <w:rFonts w:ascii="Arial" w:hAnsi="Arial" w:cs="Arial"/>
          <w:sz w:val="24"/>
          <w:szCs w:val="24"/>
        </w:rPr>
        <w:t>s</w:t>
      </w:r>
      <w:r w:rsidRPr="00632C89">
        <w:rPr>
          <w:rFonts w:ascii="Arial" w:hAnsi="Arial" w:cs="Arial"/>
          <w:sz w:val="24"/>
          <w:szCs w:val="24"/>
        </w:rPr>
        <w:t xml:space="preserve"> on the agenda for this joint public meeting other than discussion of </w:t>
      </w:r>
      <w:r w:rsidR="00746E96">
        <w:rPr>
          <w:rFonts w:ascii="Arial" w:hAnsi="Arial" w:cs="Arial"/>
          <w:sz w:val="24"/>
          <w:szCs w:val="24"/>
        </w:rPr>
        <w:t>the</w:t>
      </w:r>
      <w:r w:rsidRPr="00632C89">
        <w:rPr>
          <w:rFonts w:ascii="Arial" w:hAnsi="Arial" w:cs="Arial"/>
          <w:sz w:val="24"/>
          <w:szCs w:val="24"/>
        </w:rPr>
        <w:t xml:space="preserve"> political subdivision’s intent to </w:t>
      </w:r>
      <w:r>
        <w:rPr>
          <w:rFonts w:ascii="Arial" w:hAnsi="Arial" w:cs="Arial"/>
          <w:sz w:val="24"/>
          <w:szCs w:val="24"/>
        </w:rPr>
        <w:t xml:space="preserve">ask for more tax revenues, by a certain amount, than they asked for in the previous year. </w:t>
      </w:r>
    </w:p>
    <w:p w14:paraId="53EB34A6" w14:textId="77777777" w:rsidR="00E751C7" w:rsidRDefault="00E751C7" w:rsidP="00E751C7">
      <w:pPr>
        <w:rPr>
          <w:rFonts w:ascii="Arial" w:hAnsi="Arial" w:cs="Arial"/>
          <w:sz w:val="24"/>
          <w:szCs w:val="24"/>
        </w:rPr>
      </w:pPr>
    </w:p>
    <w:p w14:paraId="014FB5AD" w14:textId="77777777" w:rsidR="00E751C7" w:rsidRPr="00632C89" w:rsidRDefault="00E751C7" w:rsidP="00E751C7">
      <w:pPr>
        <w:rPr>
          <w:rFonts w:ascii="Arial" w:hAnsi="Arial" w:cs="Arial"/>
          <w:sz w:val="24"/>
          <w:szCs w:val="24"/>
        </w:rPr>
      </w:pPr>
    </w:p>
    <w:p w14:paraId="69F95A81" w14:textId="77777777" w:rsidR="00E751C7" w:rsidRPr="00632C89" w:rsidRDefault="00E751C7" w:rsidP="00E751C7">
      <w:pPr>
        <w:rPr>
          <w:rFonts w:ascii="Arial" w:hAnsi="Arial" w:cs="Arial"/>
          <w:sz w:val="24"/>
          <w:szCs w:val="24"/>
        </w:rPr>
      </w:pPr>
    </w:p>
    <w:p w14:paraId="1E11EA99" w14:textId="77777777" w:rsidR="00E751C7" w:rsidRPr="00632C89" w:rsidRDefault="00E751C7" w:rsidP="00E751C7">
      <w:pPr>
        <w:rPr>
          <w:rFonts w:ascii="Arial" w:hAnsi="Arial" w:cs="Arial"/>
          <w:sz w:val="24"/>
          <w:szCs w:val="24"/>
        </w:rPr>
      </w:pPr>
      <w:r w:rsidRPr="00632C89">
        <w:rPr>
          <w:rFonts w:ascii="Arial" w:hAnsi="Arial" w:cs="Arial"/>
          <w:sz w:val="24"/>
          <w:szCs w:val="24"/>
        </w:rPr>
        <w:t>Marla J. Conley</w:t>
      </w:r>
    </w:p>
    <w:p w14:paraId="3061A575" w14:textId="77777777" w:rsidR="00E751C7" w:rsidRPr="00632C89" w:rsidRDefault="00E751C7" w:rsidP="00E751C7">
      <w:pPr>
        <w:rPr>
          <w:rFonts w:ascii="Arial" w:hAnsi="Arial" w:cs="Arial"/>
          <w:sz w:val="24"/>
          <w:szCs w:val="24"/>
        </w:rPr>
      </w:pPr>
      <w:r w:rsidRPr="00632C89">
        <w:rPr>
          <w:rFonts w:ascii="Arial" w:hAnsi="Arial" w:cs="Arial"/>
          <w:sz w:val="24"/>
          <w:szCs w:val="24"/>
        </w:rPr>
        <w:t>Hall County Clerk</w:t>
      </w:r>
    </w:p>
    <w:p w14:paraId="2D1543FC" w14:textId="77777777" w:rsidR="00E751C7" w:rsidRPr="00632C89" w:rsidRDefault="00E751C7" w:rsidP="00E751C7">
      <w:pPr>
        <w:rPr>
          <w:rFonts w:ascii="Arial" w:hAnsi="Arial" w:cs="Arial"/>
          <w:sz w:val="24"/>
          <w:szCs w:val="24"/>
        </w:rPr>
      </w:pPr>
    </w:p>
    <w:p w14:paraId="23DDE328" w14:textId="77777777" w:rsidR="00E751C7" w:rsidRDefault="00E751C7" w:rsidP="00E751C7"/>
    <w:p w14:paraId="12602962" w14:textId="77777777" w:rsidR="00E751C7" w:rsidRDefault="00E751C7" w:rsidP="00E751C7"/>
    <w:p w14:paraId="0E2062C1" w14:textId="77777777" w:rsidR="00E751C7" w:rsidRDefault="00E751C7" w:rsidP="00E751C7"/>
    <w:p w14:paraId="41CD50D5" w14:textId="77777777" w:rsidR="0046467C" w:rsidRDefault="0046467C" w:rsidP="0046467C"/>
    <w:p w14:paraId="397D0ED6" w14:textId="77777777" w:rsidR="001D2D11" w:rsidRDefault="001D2D11" w:rsidP="001D2D11">
      <w:pPr>
        <w:jc w:val="center"/>
        <w:rPr>
          <w:rFonts w:ascii="Arial" w:hAnsi="Arial" w:cs="Arial"/>
          <w:sz w:val="24"/>
          <w:szCs w:val="24"/>
        </w:rPr>
      </w:pPr>
    </w:p>
    <w:p w14:paraId="104D3AD3" w14:textId="77777777" w:rsidR="0046467C" w:rsidRDefault="0046467C" w:rsidP="001D2D11">
      <w:pPr>
        <w:jc w:val="center"/>
        <w:rPr>
          <w:rFonts w:ascii="Arial" w:hAnsi="Arial" w:cs="Arial"/>
          <w:sz w:val="24"/>
          <w:szCs w:val="24"/>
        </w:rPr>
      </w:pPr>
    </w:p>
    <w:p w14:paraId="281371E6" w14:textId="77777777" w:rsidR="0046467C" w:rsidRDefault="0046467C" w:rsidP="001D2D11">
      <w:pPr>
        <w:jc w:val="center"/>
        <w:rPr>
          <w:rFonts w:ascii="Arial" w:hAnsi="Arial" w:cs="Arial"/>
          <w:sz w:val="24"/>
          <w:szCs w:val="24"/>
        </w:rPr>
      </w:pPr>
    </w:p>
    <w:p w14:paraId="1FDB3332" w14:textId="77777777" w:rsidR="0046467C" w:rsidRDefault="0046467C" w:rsidP="001D2D11">
      <w:pPr>
        <w:jc w:val="center"/>
        <w:rPr>
          <w:rFonts w:ascii="Arial" w:hAnsi="Arial" w:cs="Arial"/>
          <w:sz w:val="24"/>
          <w:szCs w:val="24"/>
        </w:rPr>
      </w:pPr>
    </w:p>
    <w:p w14:paraId="5909D4A4" w14:textId="77777777" w:rsidR="0046467C" w:rsidRDefault="0046467C" w:rsidP="001D2D11">
      <w:pPr>
        <w:jc w:val="center"/>
        <w:rPr>
          <w:rFonts w:ascii="Arial" w:hAnsi="Arial" w:cs="Arial"/>
          <w:sz w:val="24"/>
          <w:szCs w:val="24"/>
        </w:rPr>
      </w:pPr>
    </w:p>
    <w:p w14:paraId="5D9A5678" w14:textId="77777777" w:rsidR="0046467C" w:rsidRDefault="0046467C" w:rsidP="001D2D11">
      <w:pPr>
        <w:jc w:val="center"/>
        <w:rPr>
          <w:rFonts w:ascii="Arial" w:hAnsi="Arial" w:cs="Arial"/>
          <w:sz w:val="24"/>
          <w:szCs w:val="24"/>
        </w:rPr>
      </w:pPr>
    </w:p>
    <w:p w14:paraId="27406575" w14:textId="77777777" w:rsidR="0046467C" w:rsidRDefault="0046467C" w:rsidP="001D2D11">
      <w:pPr>
        <w:jc w:val="center"/>
        <w:rPr>
          <w:rFonts w:ascii="Arial" w:hAnsi="Arial" w:cs="Arial"/>
          <w:sz w:val="24"/>
          <w:szCs w:val="24"/>
        </w:rPr>
      </w:pPr>
    </w:p>
    <w:p w14:paraId="2C0708B7" w14:textId="77777777" w:rsidR="0046467C" w:rsidRDefault="0046467C" w:rsidP="001D2D11">
      <w:pPr>
        <w:jc w:val="center"/>
        <w:rPr>
          <w:rFonts w:ascii="Arial" w:hAnsi="Arial" w:cs="Arial"/>
          <w:sz w:val="24"/>
          <w:szCs w:val="24"/>
        </w:rPr>
      </w:pPr>
    </w:p>
    <w:p w14:paraId="2B6F69C7" w14:textId="77777777" w:rsidR="0046467C" w:rsidRDefault="0046467C" w:rsidP="001D2D11">
      <w:pPr>
        <w:jc w:val="center"/>
        <w:rPr>
          <w:rFonts w:ascii="Arial" w:hAnsi="Arial" w:cs="Arial"/>
          <w:sz w:val="24"/>
          <w:szCs w:val="24"/>
        </w:rPr>
      </w:pPr>
    </w:p>
    <w:p w14:paraId="7C674D14" w14:textId="77777777" w:rsidR="0046467C" w:rsidRDefault="0046467C" w:rsidP="001D2D11">
      <w:pPr>
        <w:jc w:val="center"/>
        <w:rPr>
          <w:rFonts w:ascii="Arial" w:hAnsi="Arial" w:cs="Arial"/>
          <w:sz w:val="24"/>
          <w:szCs w:val="24"/>
        </w:rPr>
      </w:pPr>
    </w:p>
    <w:p w14:paraId="331BEC95" w14:textId="77777777" w:rsidR="0046467C" w:rsidRDefault="0046467C" w:rsidP="001D2D11">
      <w:pPr>
        <w:jc w:val="center"/>
        <w:rPr>
          <w:rFonts w:ascii="Arial" w:hAnsi="Arial" w:cs="Arial"/>
          <w:sz w:val="24"/>
          <w:szCs w:val="24"/>
        </w:rPr>
      </w:pPr>
    </w:p>
    <w:p w14:paraId="3D5C97AD" w14:textId="77777777" w:rsidR="003B0395" w:rsidRDefault="003B0395" w:rsidP="001D2D11">
      <w:pPr>
        <w:jc w:val="center"/>
        <w:rPr>
          <w:rFonts w:ascii="Arial" w:hAnsi="Arial" w:cs="Arial"/>
          <w:sz w:val="24"/>
          <w:szCs w:val="24"/>
        </w:rPr>
      </w:pPr>
    </w:p>
    <w:p w14:paraId="02E0B47C" w14:textId="77777777" w:rsidR="0046467C" w:rsidRDefault="0046467C" w:rsidP="001D2D11">
      <w:pPr>
        <w:jc w:val="center"/>
        <w:rPr>
          <w:rFonts w:ascii="Arial" w:hAnsi="Arial" w:cs="Arial"/>
          <w:sz w:val="24"/>
          <w:szCs w:val="24"/>
        </w:rPr>
      </w:pPr>
    </w:p>
    <w:p w14:paraId="0C4050B6" w14:textId="77777777" w:rsidR="0046467C" w:rsidRDefault="0046467C" w:rsidP="001D2D11">
      <w:pPr>
        <w:jc w:val="center"/>
        <w:rPr>
          <w:rFonts w:ascii="Arial" w:hAnsi="Arial" w:cs="Arial"/>
          <w:sz w:val="24"/>
          <w:szCs w:val="24"/>
        </w:rPr>
      </w:pPr>
    </w:p>
    <w:p w14:paraId="341EC285" w14:textId="77777777" w:rsidR="0046467C" w:rsidRDefault="0046467C" w:rsidP="001D2D11">
      <w:pPr>
        <w:jc w:val="center"/>
        <w:rPr>
          <w:rFonts w:ascii="Arial" w:hAnsi="Arial" w:cs="Arial"/>
          <w:sz w:val="24"/>
          <w:szCs w:val="24"/>
        </w:rPr>
      </w:pPr>
    </w:p>
    <w:p w14:paraId="5B7C8C14" w14:textId="77777777" w:rsidR="009C123A" w:rsidRDefault="009C123A" w:rsidP="009C123A">
      <w:pPr>
        <w:jc w:val="center"/>
        <w:rPr>
          <w:rFonts w:ascii="Arial" w:hAnsi="Arial" w:cs="Arial"/>
          <w:sz w:val="24"/>
          <w:szCs w:val="24"/>
        </w:rPr>
      </w:pPr>
    </w:p>
    <w:p w14:paraId="5416BA0D" w14:textId="77777777" w:rsidR="009C123A" w:rsidRDefault="009C123A" w:rsidP="009C123A">
      <w:pPr>
        <w:jc w:val="center"/>
        <w:rPr>
          <w:rFonts w:ascii="Arial" w:hAnsi="Arial" w:cs="Arial"/>
          <w:sz w:val="24"/>
          <w:szCs w:val="24"/>
        </w:rPr>
      </w:pPr>
    </w:p>
    <w:p w14:paraId="06EC55F3" w14:textId="77777777" w:rsidR="009C123A" w:rsidRPr="001D2D11" w:rsidRDefault="009C123A" w:rsidP="009C123A">
      <w:pPr>
        <w:jc w:val="center"/>
        <w:rPr>
          <w:rFonts w:ascii="Arial" w:hAnsi="Arial" w:cs="Arial"/>
          <w:sz w:val="24"/>
          <w:szCs w:val="24"/>
        </w:rPr>
      </w:pPr>
    </w:p>
    <w:p w14:paraId="33A9FADC" w14:textId="77777777" w:rsidR="009C123A" w:rsidRPr="001D2D11" w:rsidRDefault="009C123A" w:rsidP="009C123A">
      <w:pPr>
        <w:jc w:val="center"/>
        <w:rPr>
          <w:rFonts w:ascii="Arial" w:hAnsi="Arial" w:cs="Arial"/>
          <w:b/>
          <w:sz w:val="28"/>
          <w:szCs w:val="28"/>
        </w:rPr>
      </w:pPr>
      <w:r w:rsidRPr="001D2D11">
        <w:rPr>
          <w:rFonts w:ascii="Arial" w:hAnsi="Arial" w:cs="Arial"/>
          <w:b/>
          <w:sz w:val="28"/>
          <w:szCs w:val="28"/>
        </w:rPr>
        <w:t>JOINT PUBLIC HEARING</w:t>
      </w:r>
    </w:p>
    <w:p w14:paraId="1B098A83" w14:textId="7EECD228" w:rsidR="009C123A" w:rsidRPr="001D2D11" w:rsidRDefault="009C123A" w:rsidP="009C123A">
      <w:pPr>
        <w:jc w:val="center"/>
        <w:rPr>
          <w:rFonts w:ascii="Arial" w:hAnsi="Arial" w:cs="Arial"/>
          <w:b/>
          <w:sz w:val="28"/>
          <w:szCs w:val="28"/>
        </w:rPr>
      </w:pPr>
      <w:r w:rsidRPr="001D2D11">
        <w:rPr>
          <w:rFonts w:ascii="Arial" w:hAnsi="Arial" w:cs="Arial"/>
          <w:b/>
          <w:sz w:val="28"/>
          <w:szCs w:val="28"/>
        </w:rPr>
        <w:t xml:space="preserve">SEPTEMBER </w:t>
      </w:r>
      <w:r>
        <w:rPr>
          <w:rFonts w:ascii="Arial" w:hAnsi="Arial" w:cs="Arial"/>
          <w:b/>
          <w:sz w:val="28"/>
          <w:szCs w:val="28"/>
        </w:rPr>
        <w:t>15</w:t>
      </w:r>
      <w:r w:rsidRPr="001D2D11">
        <w:rPr>
          <w:rFonts w:ascii="Arial" w:hAnsi="Arial" w:cs="Arial"/>
          <w:b/>
          <w:sz w:val="28"/>
          <w:szCs w:val="28"/>
        </w:rPr>
        <w:t>, 202</w:t>
      </w:r>
      <w:r>
        <w:rPr>
          <w:rFonts w:ascii="Arial" w:hAnsi="Arial" w:cs="Arial"/>
          <w:b/>
          <w:sz w:val="28"/>
          <w:szCs w:val="28"/>
        </w:rPr>
        <w:t>6,</w:t>
      </w:r>
      <w:r w:rsidRPr="001D2D11">
        <w:rPr>
          <w:rFonts w:ascii="Arial" w:hAnsi="Arial" w:cs="Arial"/>
          <w:b/>
          <w:sz w:val="28"/>
          <w:szCs w:val="28"/>
        </w:rPr>
        <w:t xml:space="preserve"> 6:30 P.M.</w:t>
      </w:r>
    </w:p>
    <w:p w14:paraId="58138D18" w14:textId="77777777" w:rsidR="009C123A" w:rsidRPr="001D2D11" w:rsidRDefault="009C123A" w:rsidP="009C123A">
      <w:pPr>
        <w:jc w:val="center"/>
        <w:rPr>
          <w:rFonts w:ascii="Arial" w:hAnsi="Arial" w:cs="Arial"/>
          <w:sz w:val="28"/>
          <w:szCs w:val="28"/>
        </w:rPr>
      </w:pPr>
      <w:r w:rsidRPr="001D2D11">
        <w:rPr>
          <w:rFonts w:ascii="Arial" w:hAnsi="Arial" w:cs="Arial"/>
          <w:sz w:val="28"/>
          <w:szCs w:val="28"/>
        </w:rPr>
        <w:t>Required by 77-1633 and 77-1634</w:t>
      </w:r>
    </w:p>
    <w:p w14:paraId="6D0F24E0" w14:textId="020439AE" w:rsidR="009C123A" w:rsidRDefault="009C123A" w:rsidP="009C123A">
      <w:pPr>
        <w:jc w:val="center"/>
        <w:rPr>
          <w:rFonts w:ascii="Arial" w:hAnsi="Arial" w:cs="Arial"/>
          <w:b/>
          <w:bCs/>
          <w:sz w:val="28"/>
          <w:szCs w:val="28"/>
        </w:rPr>
      </w:pPr>
      <w:r>
        <w:rPr>
          <w:rFonts w:ascii="Arial" w:hAnsi="Arial" w:cs="Arial"/>
          <w:b/>
          <w:bCs/>
          <w:sz w:val="28"/>
          <w:szCs w:val="28"/>
        </w:rPr>
        <w:t>Hall County Administration Building</w:t>
      </w:r>
    </w:p>
    <w:p w14:paraId="7679846A" w14:textId="23ABD11A" w:rsidR="009C123A" w:rsidRDefault="009C123A" w:rsidP="009C123A">
      <w:pPr>
        <w:jc w:val="center"/>
        <w:rPr>
          <w:rFonts w:ascii="Arial" w:hAnsi="Arial" w:cs="Arial"/>
          <w:b/>
          <w:bCs/>
          <w:sz w:val="28"/>
          <w:szCs w:val="28"/>
        </w:rPr>
      </w:pPr>
      <w:r>
        <w:rPr>
          <w:rFonts w:ascii="Arial" w:hAnsi="Arial" w:cs="Arial"/>
          <w:b/>
          <w:bCs/>
          <w:sz w:val="28"/>
          <w:szCs w:val="28"/>
        </w:rPr>
        <w:t>200 South Sycamore</w:t>
      </w:r>
    </w:p>
    <w:p w14:paraId="33F25E44" w14:textId="5AA76013" w:rsidR="009C123A" w:rsidRDefault="009C123A" w:rsidP="009C123A">
      <w:pPr>
        <w:jc w:val="center"/>
        <w:rPr>
          <w:rFonts w:ascii="Arial" w:hAnsi="Arial" w:cs="Arial"/>
          <w:b/>
          <w:bCs/>
          <w:sz w:val="28"/>
          <w:szCs w:val="28"/>
        </w:rPr>
      </w:pPr>
      <w:r>
        <w:rPr>
          <w:rFonts w:ascii="Arial" w:hAnsi="Arial" w:cs="Arial"/>
          <w:b/>
          <w:bCs/>
          <w:sz w:val="28"/>
          <w:szCs w:val="28"/>
        </w:rPr>
        <w:t>Board of Commissioners meeting room</w:t>
      </w:r>
    </w:p>
    <w:p w14:paraId="1889BE80" w14:textId="5E4736D3" w:rsidR="009C123A" w:rsidRPr="00B97558" w:rsidRDefault="009C123A" w:rsidP="009C123A">
      <w:pPr>
        <w:jc w:val="center"/>
        <w:rPr>
          <w:rFonts w:ascii="Arial" w:hAnsi="Arial" w:cs="Arial"/>
          <w:b/>
          <w:bCs/>
          <w:sz w:val="28"/>
          <w:szCs w:val="28"/>
        </w:rPr>
      </w:pPr>
      <w:r w:rsidRPr="00B97558">
        <w:rPr>
          <w:rFonts w:ascii="Arial" w:hAnsi="Arial" w:cs="Arial"/>
          <w:b/>
          <w:bCs/>
          <w:sz w:val="28"/>
          <w:szCs w:val="28"/>
        </w:rPr>
        <w:t>Grand Island, Nebraska</w:t>
      </w:r>
    </w:p>
    <w:p w14:paraId="775DF469" w14:textId="77777777" w:rsidR="009C123A" w:rsidRPr="00B97558" w:rsidRDefault="009C123A" w:rsidP="009C123A">
      <w:pPr>
        <w:rPr>
          <w:rFonts w:ascii="Arial" w:hAnsi="Arial" w:cs="Arial"/>
          <w:b/>
          <w:bCs/>
          <w:sz w:val="28"/>
          <w:szCs w:val="28"/>
        </w:rPr>
      </w:pPr>
    </w:p>
    <w:p w14:paraId="6A765E06" w14:textId="77777777" w:rsidR="009C123A" w:rsidRDefault="009C123A" w:rsidP="009C123A">
      <w:pPr>
        <w:jc w:val="center"/>
        <w:rPr>
          <w:rFonts w:ascii="Arial" w:hAnsi="Arial" w:cs="Arial"/>
          <w:b/>
          <w:sz w:val="40"/>
          <w:szCs w:val="40"/>
        </w:rPr>
      </w:pPr>
      <w:r w:rsidRPr="001D2D11">
        <w:rPr>
          <w:rFonts w:ascii="Arial" w:hAnsi="Arial" w:cs="Arial"/>
          <w:b/>
          <w:sz w:val="40"/>
          <w:szCs w:val="40"/>
        </w:rPr>
        <w:t>AGENDA</w:t>
      </w:r>
    </w:p>
    <w:p w14:paraId="5A01EC03" w14:textId="77777777" w:rsidR="009C123A" w:rsidRPr="00481594" w:rsidRDefault="009C123A" w:rsidP="009C123A">
      <w:pPr>
        <w:jc w:val="center"/>
        <w:rPr>
          <w:rFonts w:ascii="Arial" w:hAnsi="Arial" w:cs="Arial"/>
          <w:b/>
          <w:sz w:val="32"/>
          <w:szCs w:val="32"/>
        </w:rPr>
      </w:pPr>
      <w:r w:rsidRPr="00481594">
        <w:rPr>
          <w:rFonts w:ascii="Arial" w:hAnsi="Arial" w:cs="Arial"/>
          <w:b/>
          <w:sz w:val="32"/>
          <w:szCs w:val="32"/>
        </w:rPr>
        <w:t xml:space="preserve">Please note questions &amp; answers on back of agenda </w:t>
      </w:r>
    </w:p>
    <w:p w14:paraId="16C81525" w14:textId="77777777" w:rsidR="009C123A" w:rsidRPr="001D2D11" w:rsidRDefault="009C123A" w:rsidP="009C123A">
      <w:pPr>
        <w:rPr>
          <w:rFonts w:ascii="Arial" w:hAnsi="Arial" w:cs="Arial"/>
          <w:b/>
          <w:sz w:val="40"/>
          <w:szCs w:val="40"/>
        </w:rPr>
      </w:pPr>
    </w:p>
    <w:p w14:paraId="14DFEF0E" w14:textId="77777777" w:rsidR="009C123A" w:rsidRDefault="009C123A" w:rsidP="009C123A">
      <w:pPr>
        <w:pStyle w:val="ListParagraph"/>
        <w:numPr>
          <w:ilvl w:val="0"/>
          <w:numId w:val="1"/>
        </w:numPr>
        <w:jc w:val="left"/>
        <w:rPr>
          <w:b/>
          <w:sz w:val="28"/>
          <w:szCs w:val="28"/>
        </w:rPr>
      </w:pPr>
      <w:r w:rsidRPr="006347F1">
        <w:rPr>
          <w:b/>
          <w:sz w:val="28"/>
          <w:szCs w:val="28"/>
        </w:rPr>
        <w:t>OPEN HEARING</w:t>
      </w:r>
    </w:p>
    <w:p w14:paraId="6DE2B1EB" w14:textId="77777777" w:rsidR="009C123A" w:rsidRDefault="009C123A" w:rsidP="009C123A">
      <w:pPr>
        <w:pStyle w:val="ListParagraph"/>
        <w:jc w:val="left"/>
        <w:rPr>
          <w:b/>
          <w:sz w:val="28"/>
          <w:szCs w:val="28"/>
        </w:rPr>
      </w:pPr>
    </w:p>
    <w:p w14:paraId="2CD0694D" w14:textId="77777777" w:rsidR="009C123A" w:rsidRDefault="009C123A" w:rsidP="009C123A">
      <w:pPr>
        <w:pStyle w:val="ListParagraph"/>
        <w:numPr>
          <w:ilvl w:val="0"/>
          <w:numId w:val="1"/>
        </w:numPr>
        <w:jc w:val="left"/>
        <w:rPr>
          <w:b/>
          <w:sz w:val="28"/>
          <w:szCs w:val="28"/>
        </w:rPr>
      </w:pPr>
      <w:r>
        <w:rPr>
          <w:b/>
          <w:sz w:val="28"/>
          <w:szCs w:val="28"/>
        </w:rPr>
        <w:t>ANNOUNCEMENTS BY COUNTY CLERK</w:t>
      </w:r>
    </w:p>
    <w:p w14:paraId="52647C39" w14:textId="77777777" w:rsidR="009C123A" w:rsidRDefault="009C123A" w:rsidP="009C123A">
      <w:pPr>
        <w:pStyle w:val="ListParagraph"/>
        <w:jc w:val="left"/>
        <w:rPr>
          <w:b/>
          <w:sz w:val="28"/>
          <w:szCs w:val="28"/>
        </w:rPr>
      </w:pPr>
    </w:p>
    <w:p w14:paraId="73FE7AF5" w14:textId="77777777" w:rsidR="009C123A" w:rsidRDefault="009C123A" w:rsidP="009C123A">
      <w:pPr>
        <w:pStyle w:val="ListParagraph"/>
        <w:numPr>
          <w:ilvl w:val="0"/>
          <w:numId w:val="1"/>
        </w:numPr>
        <w:jc w:val="left"/>
        <w:rPr>
          <w:b/>
          <w:sz w:val="28"/>
          <w:szCs w:val="28"/>
        </w:rPr>
      </w:pPr>
      <w:r>
        <w:rPr>
          <w:b/>
          <w:sz w:val="28"/>
          <w:szCs w:val="28"/>
        </w:rPr>
        <w:t>BUDGET /TAX RATE PRESENTATIONS</w:t>
      </w:r>
    </w:p>
    <w:p w14:paraId="04C00A8F" w14:textId="77777777" w:rsidR="009C123A" w:rsidRDefault="009C123A" w:rsidP="009C123A">
      <w:pPr>
        <w:pStyle w:val="ListParagraph"/>
        <w:ind w:left="1080"/>
        <w:jc w:val="left"/>
        <w:rPr>
          <w:b/>
          <w:sz w:val="28"/>
          <w:szCs w:val="28"/>
        </w:rPr>
      </w:pPr>
    </w:p>
    <w:p w14:paraId="5661C5AC" w14:textId="3F633C6C" w:rsidR="009C123A" w:rsidRDefault="009C123A" w:rsidP="00F0111A">
      <w:pPr>
        <w:pStyle w:val="ListParagraph"/>
        <w:jc w:val="left"/>
        <w:rPr>
          <w:b/>
          <w:sz w:val="28"/>
          <w:szCs w:val="28"/>
        </w:rPr>
      </w:pPr>
      <w:r>
        <w:rPr>
          <w:b/>
          <w:sz w:val="28"/>
          <w:szCs w:val="28"/>
        </w:rPr>
        <w:t>City of Wood River – Greg Cramer, Mayor</w:t>
      </w:r>
    </w:p>
    <w:p w14:paraId="203D3E3A" w14:textId="77777777" w:rsidR="009C123A" w:rsidRPr="009C123A" w:rsidRDefault="009C123A" w:rsidP="009C123A">
      <w:pPr>
        <w:pStyle w:val="ListParagraph"/>
        <w:rPr>
          <w:b/>
          <w:sz w:val="28"/>
          <w:szCs w:val="28"/>
        </w:rPr>
      </w:pPr>
    </w:p>
    <w:p w14:paraId="1EC1D2A1" w14:textId="77777777" w:rsidR="009C123A" w:rsidRDefault="009C123A" w:rsidP="009C123A">
      <w:pPr>
        <w:pStyle w:val="ListParagraph"/>
        <w:numPr>
          <w:ilvl w:val="0"/>
          <w:numId w:val="1"/>
        </w:numPr>
        <w:jc w:val="left"/>
        <w:rPr>
          <w:b/>
          <w:sz w:val="28"/>
          <w:szCs w:val="28"/>
        </w:rPr>
      </w:pPr>
      <w:r>
        <w:rPr>
          <w:b/>
          <w:sz w:val="28"/>
          <w:szCs w:val="28"/>
        </w:rPr>
        <w:t>PUBLIC COMMENT PERIOD</w:t>
      </w:r>
    </w:p>
    <w:p w14:paraId="0CBA2E27" w14:textId="77777777" w:rsidR="009C123A" w:rsidRPr="009672BF" w:rsidRDefault="009C123A" w:rsidP="009C123A">
      <w:pPr>
        <w:pStyle w:val="ListParagraph"/>
        <w:jc w:val="left"/>
        <w:rPr>
          <w:b/>
          <w:i/>
          <w:sz w:val="28"/>
          <w:szCs w:val="28"/>
        </w:rPr>
      </w:pPr>
      <w:r>
        <w:rPr>
          <w:b/>
          <w:i/>
          <w:sz w:val="28"/>
          <w:szCs w:val="28"/>
        </w:rPr>
        <w:t>Those speaking from the public will be limited to two minutes.  The County Clerk may adjust the time depending on how many speakers are present.</w:t>
      </w:r>
    </w:p>
    <w:p w14:paraId="5D894277" w14:textId="77777777" w:rsidR="009C123A" w:rsidRDefault="009C123A" w:rsidP="009C123A">
      <w:pPr>
        <w:rPr>
          <w:b/>
          <w:sz w:val="28"/>
          <w:szCs w:val="28"/>
        </w:rPr>
      </w:pPr>
    </w:p>
    <w:p w14:paraId="75C7C730" w14:textId="77777777" w:rsidR="009C123A" w:rsidRPr="009672BF" w:rsidRDefault="009C123A" w:rsidP="009C123A">
      <w:pPr>
        <w:pStyle w:val="ListParagraph"/>
        <w:numPr>
          <w:ilvl w:val="0"/>
          <w:numId w:val="1"/>
        </w:numPr>
        <w:jc w:val="left"/>
        <w:rPr>
          <w:b/>
          <w:sz w:val="28"/>
          <w:szCs w:val="28"/>
        </w:rPr>
      </w:pPr>
      <w:r>
        <w:rPr>
          <w:b/>
          <w:sz w:val="28"/>
          <w:szCs w:val="28"/>
        </w:rPr>
        <w:t xml:space="preserve">CLOSE JOINT HEARING </w:t>
      </w:r>
    </w:p>
    <w:p w14:paraId="0C31753A" w14:textId="77777777" w:rsidR="009C123A" w:rsidRDefault="009C123A" w:rsidP="009C123A">
      <w:pPr>
        <w:jc w:val="center"/>
        <w:rPr>
          <w:rFonts w:ascii="Arial" w:hAnsi="Arial" w:cs="Arial"/>
          <w:sz w:val="24"/>
          <w:szCs w:val="24"/>
        </w:rPr>
      </w:pPr>
    </w:p>
    <w:p w14:paraId="606ADE0D" w14:textId="77777777" w:rsidR="009C123A" w:rsidRDefault="009C123A" w:rsidP="009C123A">
      <w:pPr>
        <w:jc w:val="center"/>
        <w:rPr>
          <w:rFonts w:ascii="Arial" w:hAnsi="Arial" w:cs="Arial"/>
          <w:sz w:val="24"/>
          <w:szCs w:val="24"/>
        </w:rPr>
      </w:pPr>
    </w:p>
    <w:p w14:paraId="7ED58A76" w14:textId="77777777" w:rsidR="009C123A" w:rsidRDefault="009C123A" w:rsidP="009C123A">
      <w:pPr>
        <w:jc w:val="center"/>
        <w:rPr>
          <w:rFonts w:ascii="Arial" w:hAnsi="Arial" w:cs="Arial"/>
          <w:sz w:val="24"/>
          <w:szCs w:val="24"/>
        </w:rPr>
      </w:pPr>
    </w:p>
    <w:p w14:paraId="612DC6BA" w14:textId="77777777" w:rsidR="009C123A" w:rsidRDefault="009C123A" w:rsidP="009C123A">
      <w:pPr>
        <w:jc w:val="center"/>
        <w:rPr>
          <w:rFonts w:ascii="Arial" w:hAnsi="Arial" w:cs="Arial"/>
          <w:sz w:val="24"/>
          <w:szCs w:val="24"/>
        </w:rPr>
      </w:pPr>
    </w:p>
    <w:p w14:paraId="061BC3C0" w14:textId="77777777" w:rsidR="009C123A" w:rsidRDefault="009C123A" w:rsidP="009C123A">
      <w:pPr>
        <w:jc w:val="center"/>
        <w:rPr>
          <w:rFonts w:ascii="Arial" w:hAnsi="Arial" w:cs="Arial"/>
          <w:sz w:val="24"/>
          <w:szCs w:val="24"/>
        </w:rPr>
      </w:pPr>
    </w:p>
    <w:p w14:paraId="6BBC91C3" w14:textId="77777777" w:rsidR="009C123A" w:rsidRDefault="009C123A" w:rsidP="009C123A">
      <w:pPr>
        <w:jc w:val="center"/>
        <w:rPr>
          <w:rFonts w:ascii="Arial" w:hAnsi="Arial" w:cs="Arial"/>
          <w:sz w:val="24"/>
          <w:szCs w:val="24"/>
        </w:rPr>
      </w:pPr>
    </w:p>
    <w:p w14:paraId="38A5E062" w14:textId="77777777" w:rsidR="009C123A" w:rsidRDefault="009C123A" w:rsidP="009C123A">
      <w:pPr>
        <w:jc w:val="center"/>
        <w:rPr>
          <w:rFonts w:ascii="Arial" w:hAnsi="Arial" w:cs="Arial"/>
          <w:sz w:val="24"/>
          <w:szCs w:val="24"/>
        </w:rPr>
      </w:pPr>
    </w:p>
    <w:p w14:paraId="1CC931F0" w14:textId="77777777" w:rsidR="009C123A" w:rsidRDefault="009C123A" w:rsidP="009C123A">
      <w:pPr>
        <w:jc w:val="center"/>
        <w:rPr>
          <w:rFonts w:ascii="Arial" w:hAnsi="Arial" w:cs="Arial"/>
          <w:sz w:val="24"/>
          <w:szCs w:val="24"/>
        </w:rPr>
      </w:pPr>
    </w:p>
    <w:p w14:paraId="6A6201D4" w14:textId="77777777" w:rsidR="009C123A" w:rsidRDefault="009C123A" w:rsidP="009C123A">
      <w:pPr>
        <w:jc w:val="center"/>
        <w:rPr>
          <w:rFonts w:ascii="Arial" w:hAnsi="Arial" w:cs="Arial"/>
          <w:sz w:val="24"/>
          <w:szCs w:val="24"/>
        </w:rPr>
      </w:pPr>
    </w:p>
    <w:p w14:paraId="342DC322" w14:textId="77777777" w:rsidR="009C123A" w:rsidRDefault="009C123A" w:rsidP="009C123A">
      <w:pPr>
        <w:jc w:val="center"/>
        <w:rPr>
          <w:rFonts w:ascii="Arial" w:hAnsi="Arial" w:cs="Arial"/>
          <w:sz w:val="24"/>
          <w:szCs w:val="24"/>
        </w:rPr>
      </w:pPr>
    </w:p>
    <w:p w14:paraId="5AA3C8F7" w14:textId="77777777" w:rsidR="009C123A" w:rsidRDefault="009C123A" w:rsidP="009C123A">
      <w:pPr>
        <w:jc w:val="center"/>
        <w:rPr>
          <w:rFonts w:ascii="Arial" w:hAnsi="Arial" w:cs="Arial"/>
          <w:sz w:val="24"/>
          <w:szCs w:val="24"/>
        </w:rPr>
      </w:pPr>
    </w:p>
    <w:p w14:paraId="58618EDC" w14:textId="77777777" w:rsidR="009C123A" w:rsidRDefault="009C123A" w:rsidP="009C123A">
      <w:pPr>
        <w:jc w:val="center"/>
        <w:rPr>
          <w:rFonts w:ascii="Arial" w:hAnsi="Arial" w:cs="Arial"/>
          <w:sz w:val="24"/>
          <w:szCs w:val="24"/>
        </w:rPr>
      </w:pPr>
    </w:p>
    <w:p w14:paraId="31B273AD" w14:textId="77777777" w:rsidR="009C123A" w:rsidRDefault="009C123A" w:rsidP="009C123A">
      <w:pPr>
        <w:jc w:val="center"/>
        <w:rPr>
          <w:rFonts w:ascii="Arial" w:hAnsi="Arial" w:cs="Arial"/>
          <w:sz w:val="24"/>
          <w:szCs w:val="24"/>
        </w:rPr>
      </w:pPr>
    </w:p>
    <w:p w14:paraId="260C80F3" w14:textId="77777777" w:rsidR="009C123A" w:rsidRPr="00372429" w:rsidRDefault="009C123A" w:rsidP="009C123A">
      <w:pPr>
        <w:rPr>
          <w:b/>
          <w:bCs/>
          <w:sz w:val="32"/>
          <w:szCs w:val="32"/>
        </w:rPr>
      </w:pPr>
      <w:r w:rsidRPr="00372429">
        <w:rPr>
          <w:b/>
          <w:bCs/>
          <w:sz w:val="32"/>
          <w:szCs w:val="32"/>
        </w:rPr>
        <w:lastRenderedPageBreak/>
        <w:t>JOINT PUBLIC HEARING PROPERTY TAX REQUEST ACT</w:t>
      </w:r>
    </w:p>
    <w:p w14:paraId="48BBC098" w14:textId="77777777" w:rsidR="009C123A" w:rsidRPr="00372429" w:rsidRDefault="009C123A" w:rsidP="009C123A">
      <w:pPr>
        <w:rPr>
          <w:b/>
          <w:bCs/>
          <w:sz w:val="32"/>
          <w:szCs w:val="32"/>
        </w:rPr>
      </w:pPr>
      <w:r w:rsidRPr="00372429">
        <w:rPr>
          <w:b/>
          <w:bCs/>
          <w:sz w:val="32"/>
          <w:szCs w:val="32"/>
        </w:rPr>
        <w:t>SECTIONS 77-1630 TO 77-1634 OF THE NEBRASKA REVISED STATUTES</w:t>
      </w:r>
    </w:p>
    <w:p w14:paraId="65D86AA6" w14:textId="77777777" w:rsidR="009C123A" w:rsidRPr="00372429" w:rsidRDefault="009C123A" w:rsidP="009C123A">
      <w:pPr>
        <w:rPr>
          <w:b/>
          <w:bCs/>
          <w:sz w:val="32"/>
          <w:szCs w:val="32"/>
        </w:rPr>
      </w:pPr>
    </w:p>
    <w:p w14:paraId="3A803D91" w14:textId="77777777" w:rsidR="009C123A" w:rsidRPr="00372429" w:rsidRDefault="009C123A" w:rsidP="009C123A">
      <w:pPr>
        <w:rPr>
          <w:b/>
          <w:bCs/>
          <w:sz w:val="32"/>
          <w:szCs w:val="32"/>
        </w:rPr>
      </w:pPr>
      <w:r w:rsidRPr="00372429">
        <w:rPr>
          <w:b/>
          <w:bCs/>
          <w:sz w:val="32"/>
          <w:szCs w:val="32"/>
        </w:rPr>
        <w:t xml:space="preserve">AT THIS </w:t>
      </w:r>
      <w:proofErr w:type="gramStart"/>
      <w:r w:rsidRPr="00372429">
        <w:rPr>
          <w:b/>
          <w:bCs/>
          <w:sz w:val="32"/>
          <w:szCs w:val="32"/>
        </w:rPr>
        <w:t>TIME</w:t>
      </w:r>
      <w:proofErr w:type="gramEnd"/>
      <w:r w:rsidRPr="00372429">
        <w:rPr>
          <w:b/>
          <w:bCs/>
          <w:sz w:val="32"/>
          <w:szCs w:val="32"/>
        </w:rPr>
        <w:t xml:space="preserve"> WE OPEN THE HEARING</w:t>
      </w:r>
    </w:p>
    <w:p w14:paraId="64C6C6A7" w14:textId="77777777" w:rsidR="009C123A" w:rsidRPr="00372429" w:rsidRDefault="009C123A" w:rsidP="009C123A">
      <w:pPr>
        <w:rPr>
          <w:b/>
          <w:bCs/>
          <w:sz w:val="32"/>
          <w:szCs w:val="32"/>
        </w:rPr>
      </w:pPr>
    </w:p>
    <w:p w14:paraId="38BFF2D9" w14:textId="77777777" w:rsidR="009C123A" w:rsidRDefault="009C123A" w:rsidP="009C123A">
      <w:pPr>
        <w:rPr>
          <w:b/>
          <w:bCs/>
          <w:sz w:val="32"/>
          <w:szCs w:val="32"/>
        </w:rPr>
      </w:pPr>
      <w:r>
        <w:rPr>
          <w:b/>
          <w:bCs/>
          <w:sz w:val="32"/>
          <w:szCs w:val="32"/>
        </w:rPr>
        <w:t xml:space="preserve">Thank you for taking the time to attend this hearing which is conducted pursuant to the requirements established by the Nebraska Legislature in the property tax request act.  </w:t>
      </w:r>
    </w:p>
    <w:p w14:paraId="36D4442D" w14:textId="77777777" w:rsidR="009C123A" w:rsidRDefault="009C123A" w:rsidP="009C123A">
      <w:pPr>
        <w:rPr>
          <w:b/>
          <w:bCs/>
          <w:sz w:val="32"/>
          <w:szCs w:val="32"/>
        </w:rPr>
      </w:pPr>
    </w:p>
    <w:p w14:paraId="084847EB" w14:textId="77777777" w:rsidR="009C123A" w:rsidRDefault="009C123A" w:rsidP="009C123A">
      <w:pPr>
        <w:rPr>
          <w:b/>
          <w:bCs/>
          <w:sz w:val="32"/>
          <w:szCs w:val="32"/>
        </w:rPr>
      </w:pPr>
      <w:proofErr w:type="gramStart"/>
      <w:r>
        <w:rPr>
          <w:b/>
          <w:bCs/>
          <w:sz w:val="32"/>
          <w:szCs w:val="32"/>
        </w:rPr>
        <w:t>A representatives of any political subdivision presenting</w:t>
      </w:r>
      <w:proofErr w:type="gramEnd"/>
      <w:r>
        <w:rPr>
          <w:b/>
          <w:bCs/>
          <w:sz w:val="32"/>
          <w:szCs w:val="32"/>
        </w:rPr>
        <w:t xml:space="preserve"> are required by statute to participate</w:t>
      </w:r>
    </w:p>
    <w:p w14:paraId="57FBC67B" w14:textId="77777777" w:rsidR="009C123A" w:rsidRDefault="009C123A" w:rsidP="009C123A">
      <w:pPr>
        <w:rPr>
          <w:b/>
          <w:bCs/>
          <w:sz w:val="32"/>
          <w:szCs w:val="32"/>
        </w:rPr>
      </w:pPr>
    </w:p>
    <w:p w14:paraId="70FA3ACA" w14:textId="77777777" w:rsidR="009C123A" w:rsidRDefault="009C123A" w:rsidP="009C123A">
      <w:pPr>
        <w:rPr>
          <w:b/>
          <w:bCs/>
          <w:sz w:val="32"/>
          <w:szCs w:val="32"/>
        </w:rPr>
      </w:pPr>
      <w:r>
        <w:rPr>
          <w:b/>
          <w:bCs/>
          <w:sz w:val="32"/>
          <w:szCs w:val="32"/>
        </w:rPr>
        <w:t xml:space="preserve">We have asked all </w:t>
      </w:r>
      <w:proofErr w:type="gramStart"/>
      <w:r>
        <w:rPr>
          <w:b/>
          <w:bCs/>
          <w:sz w:val="32"/>
          <w:szCs w:val="32"/>
        </w:rPr>
        <w:t>attending</w:t>
      </w:r>
      <w:proofErr w:type="gramEnd"/>
      <w:r>
        <w:rPr>
          <w:b/>
          <w:bCs/>
          <w:sz w:val="32"/>
          <w:szCs w:val="32"/>
        </w:rPr>
        <w:t xml:space="preserve"> to sign in </w:t>
      </w:r>
      <w:proofErr w:type="gramStart"/>
      <w:r>
        <w:rPr>
          <w:b/>
          <w:bCs/>
          <w:sz w:val="32"/>
          <w:szCs w:val="32"/>
        </w:rPr>
        <w:t>and also</w:t>
      </w:r>
      <w:proofErr w:type="gramEnd"/>
      <w:r>
        <w:rPr>
          <w:b/>
          <w:bCs/>
          <w:sz w:val="32"/>
          <w:szCs w:val="32"/>
        </w:rPr>
        <w:t xml:space="preserve"> to sign in if you request to speak.  As County Clerk I am required to prepare a report on the number of individuals that attend </w:t>
      </w:r>
      <w:proofErr w:type="gramStart"/>
      <w:r>
        <w:rPr>
          <w:b/>
          <w:bCs/>
          <w:sz w:val="32"/>
          <w:szCs w:val="32"/>
        </w:rPr>
        <w:t>and also</w:t>
      </w:r>
      <w:proofErr w:type="gramEnd"/>
      <w:r>
        <w:rPr>
          <w:b/>
          <w:bCs/>
          <w:sz w:val="32"/>
          <w:szCs w:val="32"/>
        </w:rPr>
        <w:t xml:space="preserve"> who speaks at the hearing.  </w:t>
      </w:r>
    </w:p>
    <w:p w14:paraId="4AAE5CFB" w14:textId="77777777" w:rsidR="009C123A" w:rsidRDefault="009C123A" w:rsidP="009C123A">
      <w:pPr>
        <w:rPr>
          <w:b/>
          <w:bCs/>
          <w:sz w:val="32"/>
          <w:szCs w:val="32"/>
        </w:rPr>
      </w:pPr>
    </w:p>
    <w:p w14:paraId="1E31DDEE" w14:textId="77777777" w:rsidR="009C123A" w:rsidRDefault="009C123A" w:rsidP="009C123A">
      <w:pPr>
        <w:rPr>
          <w:b/>
          <w:bCs/>
          <w:sz w:val="32"/>
          <w:szCs w:val="32"/>
        </w:rPr>
      </w:pPr>
      <w:r>
        <w:rPr>
          <w:b/>
          <w:bCs/>
          <w:sz w:val="32"/>
          <w:szCs w:val="32"/>
        </w:rPr>
        <w:t xml:space="preserve">New </w:t>
      </w:r>
      <w:proofErr w:type="gramStart"/>
      <w:r>
        <w:rPr>
          <w:b/>
          <w:bCs/>
          <w:sz w:val="32"/>
          <w:szCs w:val="32"/>
        </w:rPr>
        <w:t>this year</w:t>
      </w:r>
      <w:proofErr w:type="gramEnd"/>
      <w:r>
        <w:rPr>
          <w:b/>
          <w:bCs/>
          <w:sz w:val="32"/>
          <w:szCs w:val="32"/>
        </w:rPr>
        <w:t>, it is required for any elected official of participating political subdivisions to attend the joint public hearing if there is a quorum of the subdivision at this hearing it is not subject to the Open Meetings Act</w:t>
      </w:r>
    </w:p>
    <w:p w14:paraId="7A1BB7A4" w14:textId="77777777" w:rsidR="009C123A" w:rsidRDefault="009C123A" w:rsidP="009C123A">
      <w:pPr>
        <w:rPr>
          <w:b/>
          <w:bCs/>
          <w:sz w:val="32"/>
          <w:szCs w:val="32"/>
        </w:rPr>
      </w:pPr>
    </w:p>
    <w:p w14:paraId="6F2275CC" w14:textId="77777777" w:rsidR="00F0111A" w:rsidRDefault="009C123A" w:rsidP="009C123A">
      <w:pPr>
        <w:rPr>
          <w:b/>
          <w:bCs/>
          <w:sz w:val="32"/>
          <w:szCs w:val="32"/>
        </w:rPr>
      </w:pPr>
      <w:r>
        <w:rPr>
          <w:b/>
          <w:bCs/>
          <w:sz w:val="32"/>
          <w:szCs w:val="32"/>
        </w:rPr>
        <w:t xml:space="preserve">Following the presentation members of the public will be allowed to speak and </w:t>
      </w:r>
      <w:proofErr w:type="spellStart"/>
      <w:r>
        <w:rPr>
          <w:b/>
          <w:bCs/>
          <w:sz w:val="32"/>
          <w:szCs w:val="32"/>
        </w:rPr>
        <w:t>presentators</w:t>
      </w:r>
      <w:proofErr w:type="spellEnd"/>
      <w:r>
        <w:rPr>
          <w:b/>
          <w:bCs/>
          <w:sz w:val="32"/>
          <w:szCs w:val="32"/>
        </w:rPr>
        <w:t xml:space="preserve"> will be </w:t>
      </w:r>
      <w:proofErr w:type="gramStart"/>
      <w:r>
        <w:rPr>
          <w:b/>
          <w:bCs/>
          <w:sz w:val="32"/>
          <w:szCs w:val="32"/>
        </w:rPr>
        <w:t>taking</w:t>
      </w:r>
      <w:proofErr w:type="gramEnd"/>
      <w:r>
        <w:rPr>
          <w:b/>
          <w:bCs/>
          <w:sz w:val="32"/>
          <w:szCs w:val="32"/>
        </w:rPr>
        <w:t xml:space="preserve"> some comments.  Before speaking we would ask you to also complete the sign-in sheet on the front </w:t>
      </w:r>
      <w:proofErr w:type="gramStart"/>
      <w:r>
        <w:rPr>
          <w:b/>
          <w:bCs/>
          <w:sz w:val="32"/>
          <w:szCs w:val="32"/>
        </w:rPr>
        <w:t>table</w:t>
      </w:r>
      <w:proofErr w:type="gramEnd"/>
      <w:r>
        <w:rPr>
          <w:b/>
          <w:bCs/>
          <w:sz w:val="32"/>
          <w:szCs w:val="32"/>
        </w:rPr>
        <w:t xml:space="preserve"> so our record of the hearing is complete</w:t>
      </w:r>
      <w:r w:rsidR="00F0111A">
        <w:rPr>
          <w:b/>
          <w:bCs/>
          <w:sz w:val="32"/>
          <w:szCs w:val="32"/>
        </w:rPr>
        <w:t xml:space="preserve">. </w:t>
      </w:r>
    </w:p>
    <w:p w14:paraId="14611A06" w14:textId="4E069F84" w:rsidR="009C123A" w:rsidRPr="00FD2B93" w:rsidRDefault="009C123A" w:rsidP="009C123A">
      <w:pPr>
        <w:rPr>
          <w:b/>
          <w:bCs/>
          <w:sz w:val="32"/>
          <w:szCs w:val="32"/>
        </w:rPr>
      </w:pPr>
      <w:r>
        <w:rPr>
          <w:b/>
          <w:bCs/>
          <w:sz w:val="32"/>
          <w:szCs w:val="32"/>
        </w:rPr>
        <w:t xml:space="preserve">Please keep your comments </w:t>
      </w:r>
      <w:proofErr w:type="gramStart"/>
      <w:r>
        <w:rPr>
          <w:b/>
          <w:bCs/>
          <w:sz w:val="32"/>
          <w:szCs w:val="32"/>
        </w:rPr>
        <w:t>to</w:t>
      </w:r>
      <w:proofErr w:type="gramEnd"/>
      <w:r>
        <w:rPr>
          <w:b/>
          <w:bCs/>
          <w:sz w:val="32"/>
          <w:szCs w:val="32"/>
        </w:rPr>
        <w:t xml:space="preserve"> 2 minutes </w:t>
      </w:r>
    </w:p>
    <w:p w14:paraId="6C300D00" w14:textId="77777777" w:rsidR="009C123A" w:rsidRDefault="009C123A" w:rsidP="009C123A">
      <w:pPr>
        <w:rPr>
          <w:sz w:val="32"/>
          <w:szCs w:val="32"/>
        </w:rPr>
      </w:pPr>
    </w:p>
    <w:p w14:paraId="0A6FBB61" w14:textId="39F682C0" w:rsidR="009C123A" w:rsidRDefault="00F0111A" w:rsidP="009C123A">
      <w:pPr>
        <w:rPr>
          <w:b/>
          <w:bCs/>
          <w:sz w:val="32"/>
          <w:szCs w:val="32"/>
        </w:rPr>
      </w:pPr>
      <w:r>
        <w:rPr>
          <w:b/>
          <w:bCs/>
          <w:sz w:val="32"/>
          <w:szCs w:val="32"/>
        </w:rPr>
        <w:t xml:space="preserve">Greg Cramer Mayor </w:t>
      </w:r>
      <w:r w:rsidR="009C123A" w:rsidRPr="00FD2B93">
        <w:rPr>
          <w:b/>
          <w:bCs/>
          <w:sz w:val="32"/>
          <w:szCs w:val="32"/>
        </w:rPr>
        <w:t xml:space="preserve">will be presenting for </w:t>
      </w:r>
      <w:r>
        <w:rPr>
          <w:b/>
          <w:bCs/>
          <w:sz w:val="32"/>
          <w:szCs w:val="32"/>
        </w:rPr>
        <w:t xml:space="preserve">the City of Wood River </w:t>
      </w:r>
      <w:r w:rsidR="009C123A" w:rsidRPr="00FD2B93">
        <w:rPr>
          <w:b/>
          <w:bCs/>
          <w:sz w:val="32"/>
          <w:szCs w:val="32"/>
        </w:rPr>
        <w:t xml:space="preserve"> </w:t>
      </w:r>
    </w:p>
    <w:p w14:paraId="26BB3803" w14:textId="77777777" w:rsidR="00F0111A" w:rsidRDefault="00F0111A" w:rsidP="009C123A">
      <w:pPr>
        <w:rPr>
          <w:b/>
          <w:bCs/>
          <w:sz w:val="32"/>
          <w:szCs w:val="32"/>
        </w:rPr>
      </w:pPr>
    </w:p>
    <w:p w14:paraId="7B742DCF" w14:textId="77777777" w:rsidR="009C123A" w:rsidRPr="00FD2B93" w:rsidRDefault="009C123A" w:rsidP="009C123A">
      <w:pPr>
        <w:rPr>
          <w:b/>
          <w:bCs/>
          <w:sz w:val="32"/>
          <w:szCs w:val="32"/>
        </w:rPr>
      </w:pPr>
      <w:r>
        <w:rPr>
          <w:b/>
          <w:bCs/>
          <w:sz w:val="32"/>
          <w:szCs w:val="32"/>
        </w:rPr>
        <w:t>Thank you again for taking time to attend this hearing more details on budgets are provided at the budget hearings of political subdivisions</w:t>
      </w:r>
    </w:p>
    <w:p w14:paraId="330E5988" w14:textId="77777777" w:rsidR="009C123A" w:rsidRDefault="009C123A" w:rsidP="009C123A">
      <w:pPr>
        <w:jc w:val="center"/>
        <w:rPr>
          <w:rFonts w:ascii="Arial" w:hAnsi="Arial" w:cs="Arial"/>
          <w:sz w:val="24"/>
          <w:szCs w:val="24"/>
        </w:rPr>
      </w:pPr>
    </w:p>
    <w:p w14:paraId="488D8FA5" w14:textId="77777777" w:rsidR="009C123A" w:rsidRDefault="009C123A" w:rsidP="009C123A">
      <w:pPr>
        <w:jc w:val="center"/>
        <w:rPr>
          <w:rFonts w:ascii="Arial" w:hAnsi="Arial" w:cs="Arial"/>
          <w:sz w:val="24"/>
          <w:szCs w:val="24"/>
        </w:rPr>
      </w:pPr>
    </w:p>
    <w:p w14:paraId="79CC9397" w14:textId="77777777" w:rsidR="009C123A" w:rsidRPr="00B97558" w:rsidRDefault="009C123A" w:rsidP="009C123A">
      <w:pPr>
        <w:rPr>
          <w:rFonts w:ascii="Arial" w:hAnsi="Arial" w:cs="Arial"/>
          <w:sz w:val="24"/>
          <w:szCs w:val="24"/>
        </w:rPr>
      </w:pPr>
    </w:p>
    <w:p w14:paraId="38470237" w14:textId="77777777" w:rsidR="009C123A" w:rsidRDefault="009C123A" w:rsidP="009C123A">
      <w:pPr>
        <w:jc w:val="center"/>
        <w:rPr>
          <w:rFonts w:ascii="Arial" w:hAnsi="Arial" w:cs="Arial"/>
          <w:b/>
          <w:bCs/>
          <w:sz w:val="40"/>
          <w:szCs w:val="40"/>
        </w:rPr>
      </w:pPr>
      <w:r w:rsidRPr="00B97558">
        <w:rPr>
          <w:rFonts w:ascii="Arial" w:hAnsi="Arial" w:cs="Arial"/>
          <w:b/>
          <w:bCs/>
          <w:sz w:val="40"/>
          <w:szCs w:val="40"/>
        </w:rPr>
        <w:t>Hall County - Joint Public Hearing</w:t>
      </w:r>
    </w:p>
    <w:p w14:paraId="172CC349" w14:textId="77777777" w:rsidR="009C123A" w:rsidRPr="00225C09" w:rsidRDefault="009C123A" w:rsidP="009C123A">
      <w:pPr>
        <w:jc w:val="center"/>
        <w:rPr>
          <w:rFonts w:ascii="Arial" w:hAnsi="Arial" w:cs="Arial"/>
          <w:sz w:val="28"/>
          <w:szCs w:val="28"/>
        </w:rPr>
      </w:pPr>
    </w:p>
    <w:p w14:paraId="2B4C900D" w14:textId="77777777" w:rsidR="009C123A" w:rsidRDefault="009C123A" w:rsidP="009C123A">
      <w:pPr>
        <w:rPr>
          <w:rFonts w:ascii="Arial" w:hAnsi="Arial" w:cs="Arial"/>
          <w:sz w:val="24"/>
          <w:szCs w:val="24"/>
        </w:rPr>
      </w:pPr>
      <w:r w:rsidRPr="00B97558">
        <w:rPr>
          <w:rFonts w:ascii="Arial" w:hAnsi="Arial" w:cs="Arial"/>
          <w:sz w:val="24"/>
          <w:szCs w:val="24"/>
        </w:rPr>
        <w:t xml:space="preserve">If you live in Hall County, you may receive a special postcard. The postcard is not a tax bill. </w:t>
      </w:r>
      <w:r>
        <w:rPr>
          <w:rFonts w:ascii="Arial" w:hAnsi="Arial" w:cs="Arial"/>
          <w:sz w:val="24"/>
          <w:szCs w:val="24"/>
        </w:rPr>
        <w:t xml:space="preserve"> </w:t>
      </w:r>
      <w:r w:rsidRPr="00B97558">
        <w:rPr>
          <w:rFonts w:ascii="Arial" w:hAnsi="Arial" w:cs="Arial"/>
          <w:sz w:val="24"/>
          <w:szCs w:val="24"/>
        </w:rPr>
        <w:t>The postcard shows the estimated change in your property taxes as well as the political subdivisions levying those taxes.</w:t>
      </w:r>
    </w:p>
    <w:p w14:paraId="333F15F8" w14:textId="77777777" w:rsidR="009C123A" w:rsidRPr="00B97558" w:rsidRDefault="009C123A" w:rsidP="009C123A">
      <w:pPr>
        <w:rPr>
          <w:rFonts w:ascii="Arial" w:hAnsi="Arial" w:cs="Arial"/>
          <w:sz w:val="24"/>
          <w:szCs w:val="24"/>
        </w:rPr>
      </w:pPr>
      <w:r w:rsidRPr="00B97558">
        <w:rPr>
          <w:rFonts w:ascii="Arial" w:hAnsi="Arial" w:cs="Arial"/>
          <w:sz w:val="24"/>
          <w:szCs w:val="24"/>
        </w:rPr>
        <w:t xml:space="preserve"> </w:t>
      </w:r>
    </w:p>
    <w:p w14:paraId="163A9D5E" w14:textId="77777777" w:rsidR="009C123A" w:rsidRDefault="009C123A" w:rsidP="009C123A">
      <w:pPr>
        <w:rPr>
          <w:rFonts w:ascii="Arial" w:hAnsi="Arial" w:cs="Arial"/>
          <w:sz w:val="24"/>
          <w:szCs w:val="24"/>
        </w:rPr>
      </w:pPr>
      <w:r w:rsidRPr="00B97558">
        <w:rPr>
          <w:rFonts w:ascii="Arial" w:hAnsi="Arial" w:cs="Arial"/>
          <w:sz w:val="24"/>
          <w:szCs w:val="24"/>
        </w:rPr>
        <w:t xml:space="preserve">Anyone can attend the public hearing(s) listed on the postcard to learn more about the budgeting process and make public comments before the political subdivision adopts the levy for the next fiscal year. Attendance is not required. </w:t>
      </w:r>
    </w:p>
    <w:p w14:paraId="61B3E38E" w14:textId="77777777" w:rsidR="009C123A" w:rsidRPr="00B97558" w:rsidRDefault="009C123A" w:rsidP="009C123A">
      <w:pPr>
        <w:rPr>
          <w:rFonts w:ascii="Arial" w:hAnsi="Arial" w:cs="Arial"/>
          <w:sz w:val="24"/>
          <w:szCs w:val="24"/>
        </w:rPr>
      </w:pPr>
    </w:p>
    <w:p w14:paraId="4D2DB892" w14:textId="77777777" w:rsidR="009C123A" w:rsidRDefault="009C123A" w:rsidP="009C123A">
      <w:pPr>
        <w:rPr>
          <w:rFonts w:ascii="Arial" w:hAnsi="Arial" w:cs="Arial"/>
          <w:sz w:val="24"/>
          <w:szCs w:val="24"/>
        </w:rPr>
      </w:pPr>
      <w:r w:rsidRPr="00B97558">
        <w:rPr>
          <w:rFonts w:ascii="Arial" w:hAnsi="Arial" w:cs="Arial"/>
          <w:sz w:val="24"/>
          <w:szCs w:val="24"/>
        </w:rPr>
        <w:t xml:space="preserve">Frequently Asked Questions </w:t>
      </w:r>
    </w:p>
    <w:p w14:paraId="6E0E87C9" w14:textId="77777777" w:rsidR="009C123A" w:rsidRPr="00B97558" w:rsidRDefault="009C123A" w:rsidP="009C123A">
      <w:pPr>
        <w:rPr>
          <w:rFonts w:ascii="Arial" w:hAnsi="Arial" w:cs="Arial"/>
          <w:sz w:val="24"/>
          <w:szCs w:val="24"/>
        </w:rPr>
      </w:pPr>
    </w:p>
    <w:p w14:paraId="3E7C268D" w14:textId="77777777" w:rsidR="009C123A" w:rsidRPr="00B97558" w:rsidRDefault="009C123A" w:rsidP="009C123A">
      <w:pPr>
        <w:rPr>
          <w:rFonts w:ascii="Arial" w:hAnsi="Arial" w:cs="Arial"/>
          <w:b/>
          <w:bCs/>
          <w:sz w:val="24"/>
          <w:szCs w:val="24"/>
        </w:rPr>
      </w:pPr>
      <w:r w:rsidRPr="00B97558">
        <w:rPr>
          <w:rFonts w:ascii="Arial" w:hAnsi="Arial" w:cs="Arial"/>
          <w:b/>
          <w:bCs/>
          <w:sz w:val="24"/>
          <w:szCs w:val="24"/>
        </w:rPr>
        <w:t xml:space="preserve">Why did I get a postcard? </w:t>
      </w:r>
    </w:p>
    <w:p w14:paraId="3BDFC4DE" w14:textId="77777777" w:rsidR="009C123A" w:rsidRDefault="009C123A" w:rsidP="009C123A">
      <w:pPr>
        <w:rPr>
          <w:rFonts w:ascii="Arial" w:hAnsi="Arial" w:cs="Arial"/>
          <w:sz w:val="24"/>
          <w:szCs w:val="24"/>
        </w:rPr>
      </w:pPr>
      <w:r w:rsidRPr="00B97558">
        <w:rPr>
          <w:rFonts w:ascii="Arial" w:hAnsi="Arial" w:cs="Arial"/>
          <w:sz w:val="24"/>
          <w:szCs w:val="24"/>
        </w:rPr>
        <w:t xml:space="preserve">State law requires a postcard to go to all property owners within political subdivisions that are asking for more in tax revenues, by a certain amount, than they asked for the previous year. </w:t>
      </w:r>
    </w:p>
    <w:p w14:paraId="129043BB" w14:textId="77777777" w:rsidR="009C123A" w:rsidRPr="00B97558" w:rsidRDefault="009C123A" w:rsidP="009C123A">
      <w:pPr>
        <w:rPr>
          <w:rFonts w:ascii="Arial" w:hAnsi="Arial" w:cs="Arial"/>
          <w:sz w:val="24"/>
          <w:szCs w:val="24"/>
        </w:rPr>
      </w:pPr>
    </w:p>
    <w:p w14:paraId="4383108F" w14:textId="77777777" w:rsidR="009C123A" w:rsidRPr="00B97558" w:rsidRDefault="009C123A" w:rsidP="009C123A">
      <w:pPr>
        <w:rPr>
          <w:rFonts w:ascii="Arial" w:hAnsi="Arial" w:cs="Arial"/>
          <w:b/>
          <w:bCs/>
          <w:sz w:val="24"/>
          <w:szCs w:val="24"/>
        </w:rPr>
      </w:pPr>
      <w:r w:rsidRPr="00B97558">
        <w:rPr>
          <w:rFonts w:ascii="Arial" w:hAnsi="Arial" w:cs="Arial"/>
          <w:b/>
          <w:bCs/>
          <w:sz w:val="24"/>
          <w:szCs w:val="24"/>
        </w:rPr>
        <w:t xml:space="preserve">How are property taxes calculated? </w:t>
      </w:r>
    </w:p>
    <w:p w14:paraId="161F1D90" w14:textId="77777777" w:rsidR="009C123A" w:rsidRDefault="009C123A" w:rsidP="009C123A">
      <w:pPr>
        <w:rPr>
          <w:rFonts w:ascii="Arial" w:hAnsi="Arial" w:cs="Arial"/>
          <w:sz w:val="24"/>
          <w:szCs w:val="24"/>
        </w:rPr>
      </w:pPr>
      <w:r w:rsidRPr="00B97558">
        <w:rPr>
          <w:rFonts w:ascii="Arial" w:hAnsi="Arial" w:cs="Arial"/>
          <w:sz w:val="24"/>
          <w:szCs w:val="24"/>
        </w:rPr>
        <w:t xml:space="preserve">Property taxes are determined by multiplying the property’s taxable value by the tax rate for the tax district in which the property is located. The tax district for a property includes various local authorities which levy property taxes for services. </w:t>
      </w:r>
    </w:p>
    <w:p w14:paraId="42BDC819" w14:textId="77777777" w:rsidR="009C123A" w:rsidRPr="00B97558" w:rsidRDefault="009C123A" w:rsidP="009C123A">
      <w:pPr>
        <w:rPr>
          <w:rFonts w:ascii="Arial" w:hAnsi="Arial" w:cs="Arial"/>
          <w:sz w:val="24"/>
          <w:szCs w:val="24"/>
        </w:rPr>
      </w:pPr>
    </w:p>
    <w:p w14:paraId="05B2360F" w14:textId="77777777" w:rsidR="009C123A" w:rsidRPr="00B97558" w:rsidRDefault="009C123A" w:rsidP="009C123A">
      <w:pPr>
        <w:rPr>
          <w:rFonts w:ascii="Arial" w:hAnsi="Arial" w:cs="Arial"/>
          <w:b/>
          <w:bCs/>
          <w:sz w:val="24"/>
          <w:szCs w:val="24"/>
        </w:rPr>
      </w:pPr>
      <w:r w:rsidRPr="00B97558">
        <w:rPr>
          <w:rFonts w:ascii="Arial" w:hAnsi="Arial" w:cs="Arial"/>
          <w:b/>
          <w:bCs/>
          <w:sz w:val="24"/>
          <w:szCs w:val="24"/>
        </w:rPr>
        <w:t xml:space="preserve">How does this impact the property taxes that I already paid this year? </w:t>
      </w:r>
    </w:p>
    <w:p w14:paraId="20D0A229" w14:textId="77777777" w:rsidR="009C123A" w:rsidRDefault="009C123A" w:rsidP="009C123A">
      <w:pPr>
        <w:rPr>
          <w:rFonts w:ascii="Arial" w:hAnsi="Arial" w:cs="Arial"/>
          <w:sz w:val="24"/>
          <w:szCs w:val="24"/>
        </w:rPr>
      </w:pPr>
      <w:r w:rsidRPr="00B97558">
        <w:rPr>
          <w:rFonts w:ascii="Arial" w:hAnsi="Arial" w:cs="Arial"/>
          <w:sz w:val="24"/>
          <w:szCs w:val="24"/>
        </w:rPr>
        <w:t xml:space="preserve">This does not </w:t>
      </w:r>
      <w:proofErr w:type="gramStart"/>
      <w:r w:rsidRPr="00B97558">
        <w:rPr>
          <w:rFonts w:ascii="Arial" w:hAnsi="Arial" w:cs="Arial"/>
          <w:sz w:val="24"/>
          <w:szCs w:val="24"/>
        </w:rPr>
        <w:t>impact</w:t>
      </w:r>
      <w:proofErr w:type="gramEnd"/>
      <w:r w:rsidRPr="00B97558">
        <w:rPr>
          <w:rFonts w:ascii="Arial" w:hAnsi="Arial" w:cs="Arial"/>
          <w:sz w:val="24"/>
          <w:szCs w:val="24"/>
        </w:rPr>
        <w:t xml:space="preserve"> the 2024 property taxes you paid this year. This postcard is notifying owners of estimated changes to certain levies within their property tax bill that will be paid next year. Keep in mind, property taxes are paid in arrears. During the calendar year 2025, property owners paid their property taxes for 2024. During the calendar year 2026, property owners will pay their property taxes for 2025. </w:t>
      </w:r>
    </w:p>
    <w:p w14:paraId="7EE9C805" w14:textId="77777777" w:rsidR="009C123A" w:rsidRPr="00B97558" w:rsidRDefault="009C123A" w:rsidP="009C123A">
      <w:pPr>
        <w:rPr>
          <w:rFonts w:ascii="Arial" w:hAnsi="Arial" w:cs="Arial"/>
          <w:sz w:val="24"/>
          <w:szCs w:val="24"/>
        </w:rPr>
      </w:pPr>
    </w:p>
    <w:p w14:paraId="69AB72CE" w14:textId="77777777" w:rsidR="009C123A" w:rsidRDefault="009C123A" w:rsidP="009C123A">
      <w:pPr>
        <w:rPr>
          <w:rFonts w:ascii="Arial" w:hAnsi="Arial" w:cs="Arial"/>
          <w:sz w:val="24"/>
          <w:szCs w:val="24"/>
        </w:rPr>
      </w:pPr>
      <w:r w:rsidRPr="00B97558">
        <w:rPr>
          <w:rFonts w:ascii="Arial" w:hAnsi="Arial" w:cs="Arial"/>
          <w:b/>
          <w:bCs/>
          <w:sz w:val="24"/>
          <w:szCs w:val="24"/>
        </w:rPr>
        <w:t xml:space="preserve">I only have one public hearing listed on my postcard. Are there supposed to be two? </w:t>
      </w:r>
      <w:r>
        <w:rPr>
          <w:rFonts w:ascii="Arial" w:hAnsi="Arial" w:cs="Arial"/>
          <w:b/>
          <w:bCs/>
          <w:sz w:val="24"/>
          <w:szCs w:val="24"/>
        </w:rPr>
        <w:t xml:space="preserve"> </w:t>
      </w:r>
      <w:r w:rsidRPr="00B97558">
        <w:rPr>
          <w:rFonts w:ascii="Arial" w:hAnsi="Arial" w:cs="Arial"/>
          <w:sz w:val="24"/>
          <w:szCs w:val="24"/>
        </w:rPr>
        <w:t xml:space="preserve">If you only have one public hearing listed on your postcard, all the political subdivisions listed in your postcard are headquartered in Hall County, and representatives from those political subdivisions will be participating in the same public hearing. For those who received postcards with two public hearings listed, that means a taxing authority is headquartered in another county, and a representative from that taxing authority will be participating in the joint public hearing in the other county. </w:t>
      </w:r>
    </w:p>
    <w:p w14:paraId="716046F0" w14:textId="77777777" w:rsidR="009C123A" w:rsidRPr="00B97558" w:rsidRDefault="009C123A" w:rsidP="009C123A">
      <w:pPr>
        <w:rPr>
          <w:rFonts w:ascii="Arial" w:hAnsi="Arial" w:cs="Arial"/>
          <w:sz w:val="24"/>
          <w:szCs w:val="24"/>
        </w:rPr>
      </w:pPr>
    </w:p>
    <w:p w14:paraId="158E59EE" w14:textId="77777777" w:rsidR="009C123A" w:rsidRDefault="009C123A" w:rsidP="009C123A">
      <w:pPr>
        <w:rPr>
          <w:rFonts w:ascii="Arial" w:hAnsi="Arial" w:cs="Arial"/>
          <w:sz w:val="24"/>
          <w:szCs w:val="24"/>
        </w:rPr>
      </w:pPr>
      <w:r w:rsidRPr="00225C09">
        <w:rPr>
          <w:rFonts w:ascii="Arial" w:hAnsi="Arial" w:cs="Arial"/>
          <w:b/>
          <w:bCs/>
          <w:sz w:val="24"/>
          <w:szCs w:val="24"/>
        </w:rPr>
        <w:t xml:space="preserve">Are these political subdivisions voting on their tax rates at this joint public hearing? </w:t>
      </w:r>
      <w:r w:rsidRPr="00B97558">
        <w:rPr>
          <w:rFonts w:ascii="Arial" w:hAnsi="Arial" w:cs="Arial"/>
          <w:sz w:val="24"/>
          <w:szCs w:val="24"/>
        </w:rPr>
        <w:t xml:space="preserve">No. At the joint public hearing, a representative from each political subdivision will give a brief presentation on that political subdivision's intent to increase its property tax request by more than the allowable growth percentage and the effect of such request on the political subdivision's budget, but there will not be any votes taken after the presentations. For the political subdivisions participating in this joint public hearing, </w:t>
      </w:r>
      <w:r w:rsidRPr="00B97558">
        <w:rPr>
          <w:rFonts w:ascii="Arial" w:hAnsi="Arial" w:cs="Arial"/>
          <w:sz w:val="24"/>
          <w:szCs w:val="24"/>
        </w:rPr>
        <w:lastRenderedPageBreak/>
        <w:t xml:space="preserve">their participation in this joint public hearing is required BEFORE the political subdivision can file their adopted budget statement. </w:t>
      </w:r>
    </w:p>
    <w:p w14:paraId="111CB2F1" w14:textId="77777777" w:rsidR="009C123A" w:rsidRPr="00B97558" w:rsidRDefault="009C123A" w:rsidP="009C123A">
      <w:pPr>
        <w:rPr>
          <w:rFonts w:ascii="Arial" w:hAnsi="Arial" w:cs="Arial"/>
          <w:sz w:val="24"/>
          <w:szCs w:val="24"/>
        </w:rPr>
      </w:pPr>
    </w:p>
    <w:p w14:paraId="150972DD" w14:textId="77777777" w:rsidR="009C123A" w:rsidRPr="00225C09" w:rsidRDefault="009C123A" w:rsidP="009C123A">
      <w:pPr>
        <w:rPr>
          <w:rFonts w:ascii="Arial" w:hAnsi="Arial" w:cs="Arial"/>
          <w:b/>
          <w:bCs/>
          <w:sz w:val="24"/>
          <w:szCs w:val="24"/>
        </w:rPr>
      </w:pPr>
      <w:r w:rsidRPr="00225C09">
        <w:rPr>
          <w:rFonts w:ascii="Arial" w:hAnsi="Arial" w:cs="Arial"/>
          <w:b/>
          <w:bCs/>
          <w:sz w:val="24"/>
          <w:szCs w:val="24"/>
        </w:rPr>
        <w:t xml:space="preserve">If I attend the Joint Public Hearing, will I have an opportunity to speak? </w:t>
      </w:r>
    </w:p>
    <w:p w14:paraId="26883B50" w14:textId="77777777" w:rsidR="009C123A" w:rsidRDefault="009C123A" w:rsidP="009C123A">
      <w:pPr>
        <w:rPr>
          <w:rFonts w:ascii="Arial" w:hAnsi="Arial" w:cs="Arial"/>
          <w:sz w:val="24"/>
          <w:szCs w:val="24"/>
        </w:rPr>
      </w:pPr>
      <w:r w:rsidRPr="00B97558">
        <w:rPr>
          <w:rFonts w:ascii="Arial" w:hAnsi="Arial" w:cs="Arial"/>
          <w:sz w:val="24"/>
          <w:szCs w:val="24"/>
        </w:rPr>
        <w:t>Yes, there will be a public comment period after the political subdivisions have finished presenting. Those speaking from the public will be limited to two minutes. The Hall County Clerk, who is charged with organizing this public hearing, may adjust the time limit depending on how many speakers are present. While the public comment period is the opportunity for members of the public to speak during the hearing, there will not be back-and-forth discussion between members of the public and representatives from the political subdivisions.</w:t>
      </w:r>
    </w:p>
    <w:p w14:paraId="53583A49" w14:textId="77777777" w:rsidR="009C123A" w:rsidRDefault="009C123A" w:rsidP="009C123A">
      <w:pPr>
        <w:rPr>
          <w:rFonts w:ascii="Arial" w:hAnsi="Arial" w:cs="Arial"/>
          <w:sz w:val="24"/>
          <w:szCs w:val="24"/>
        </w:rPr>
      </w:pPr>
    </w:p>
    <w:p w14:paraId="7AC0F4A2" w14:textId="77777777" w:rsidR="009C123A" w:rsidRDefault="009C123A" w:rsidP="009C123A">
      <w:pPr>
        <w:rPr>
          <w:rFonts w:ascii="Arial" w:hAnsi="Arial" w:cs="Arial"/>
          <w:sz w:val="24"/>
          <w:szCs w:val="24"/>
        </w:rPr>
      </w:pPr>
    </w:p>
    <w:p w14:paraId="5775DD31" w14:textId="77777777" w:rsidR="009C123A" w:rsidRDefault="009C123A" w:rsidP="009C123A">
      <w:pPr>
        <w:rPr>
          <w:rFonts w:ascii="Arial" w:hAnsi="Arial" w:cs="Arial"/>
          <w:sz w:val="24"/>
          <w:szCs w:val="24"/>
        </w:rPr>
      </w:pPr>
    </w:p>
    <w:p w14:paraId="5FB381D5" w14:textId="77777777" w:rsidR="009C123A" w:rsidRDefault="009C123A" w:rsidP="009C123A">
      <w:pPr>
        <w:rPr>
          <w:rFonts w:ascii="Arial" w:hAnsi="Arial" w:cs="Arial"/>
          <w:sz w:val="24"/>
          <w:szCs w:val="24"/>
        </w:rPr>
      </w:pPr>
    </w:p>
    <w:p w14:paraId="0488AAD7" w14:textId="77777777" w:rsidR="009C123A" w:rsidRDefault="009C123A" w:rsidP="009C123A">
      <w:pPr>
        <w:jc w:val="center"/>
        <w:rPr>
          <w:rFonts w:ascii="Arial" w:hAnsi="Arial" w:cs="Arial"/>
          <w:sz w:val="24"/>
          <w:szCs w:val="24"/>
        </w:rPr>
      </w:pPr>
    </w:p>
    <w:p w14:paraId="0A0EA126" w14:textId="77777777" w:rsidR="009C123A" w:rsidRDefault="009C123A" w:rsidP="009C123A">
      <w:pPr>
        <w:jc w:val="center"/>
        <w:rPr>
          <w:rFonts w:ascii="Arial" w:hAnsi="Arial" w:cs="Arial"/>
          <w:sz w:val="24"/>
          <w:szCs w:val="24"/>
        </w:rPr>
      </w:pPr>
    </w:p>
    <w:p w14:paraId="6E48D444" w14:textId="77777777" w:rsidR="009C123A" w:rsidRDefault="009C123A" w:rsidP="009C123A">
      <w:pPr>
        <w:jc w:val="center"/>
        <w:rPr>
          <w:rFonts w:ascii="Arial" w:hAnsi="Arial" w:cs="Arial"/>
          <w:sz w:val="24"/>
          <w:szCs w:val="24"/>
        </w:rPr>
      </w:pPr>
    </w:p>
    <w:p w14:paraId="7B042E02" w14:textId="77777777" w:rsidR="009C123A" w:rsidRDefault="009C123A" w:rsidP="009C123A">
      <w:pPr>
        <w:jc w:val="center"/>
        <w:rPr>
          <w:rFonts w:ascii="Arial" w:hAnsi="Arial" w:cs="Arial"/>
          <w:sz w:val="24"/>
          <w:szCs w:val="24"/>
        </w:rPr>
      </w:pPr>
    </w:p>
    <w:p w14:paraId="6A6605EC" w14:textId="77777777" w:rsidR="009C123A" w:rsidRDefault="009C123A" w:rsidP="009C123A">
      <w:pPr>
        <w:jc w:val="center"/>
        <w:rPr>
          <w:rFonts w:ascii="Arial" w:hAnsi="Arial" w:cs="Arial"/>
          <w:sz w:val="24"/>
          <w:szCs w:val="24"/>
        </w:rPr>
      </w:pPr>
    </w:p>
    <w:p w14:paraId="66FE3108" w14:textId="77777777" w:rsidR="009C123A" w:rsidRDefault="009C123A" w:rsidP="009C123A">
      <w:pPr>
        <w:jc w:val="center"/>
        <w:rPr>
          <w:rFonts w:ascii="Arial" w:hAnsi="Arial" w:cs="Arial"/>
          <w:sz w:val="24"/>
          <w:szCs w:val="24"/>
        </w:rPr>
      </w:pPr>
    </w:p>
    <w:p w14:paraId="40ABFB3D" w14:textId="77777777" w:rsidR="009C123A" w:rsidRDefault="009C123A" w:rsidP="009C123A">
      <w:pPr>
        <w:jc w:val="center"/>
        <w:rPr>
          <w:rFonts w:ascii="Arial" w:hAnsi="Arial" w:cs="Arial"/>
          <w:sz w:val="24"/>
          <w:szCs w:val="24"/>
        </w:rPr>
      </w:pPr>
    </w:p>
    <w:p w14:paraId="20D22C41" w14:textId="77777777" w:rsidR="009C123A" w:rsidRDefault="009C123A" w:rsidP="009C123A">
      <w:pPr>
        <w:jc w:val="center"/>
        <w:rPr>
          <w:rFonts w:ascii="Arial" w:hAnsi="Arial" w:cs="Arial"/>
          <w:sz w:val="24"/>
          <w:szCs w:val="24"/>
        </w:rPr>
      </w:pPr>
    </w:p>
    <w:p w14:paraId="39F86BF7" w14:textId="77777777" w:rsidR="009C123A" w:rsidRDefault="009C123A" w:rsidP="009C123A">
      <w:pPr>
        <w:jc w:val="center"/>
        <w:rPr>
          <w:rFonts w:ascii="Arial" w:hAnsi="Arial" w:cs="Arial"/>
          <w:sz w:val="24"/>
          <w:szCs w:val="24"/>
        </w:rPr>
      </w:pPr>
    </w:p>
    <w:p w14:paraId="0A52BEF9" w14:textId="77777777" w:rsidR="009C123A" w:rsidRDefault="009C123A" w:rsidP="009C123A">
      <w:pPr>
        <w:jc w:val="center"/>
        <w:rPr>
          <w:rFonts w:ascii="Arial" w:hAnsi="Arial" w:cs="Arial"/>
          <w:sz w:val="24"/>
          <w:szCs w:val="24"/>
        </w:rPr>
      </w:pPr>
    </w:p>
    <w:p w14:paraId="2374FA93" w14:textId="77777777" w:rsidR="009C123A" w:rsidRDefault="009C123A" w:rsidP="009C123A">
      <w:pPr>
        <w:jc w:val="center"/>
        <w:rPr>
          <w:rFonts w:ascii="Arial" w:hAnsi="Arial" w:cs="Arial"/>
          <w:sz w:val="24"/>
          <w:szCs w:val="24"/>
        </w:rPr>
      </w:pPr>
    </w:p>
    <w:p w14:paraId="59BDA202" w14:textId="77777777" w:rsidR="009C123A" w:rsidRDefault="009C123A" w:rsidP="009C123A">
      <w:pPr>
        <w:jc w:val="center"/>
        <w:rPr>
          <w:rFonts w:ascii="Arial" w:hAnsi="Arial" w:cs="Arial"/>
          <w:sz w:val="24"/>
          <w:szCs w:val="24"/>
        </w:rPr>
      </w:pPr>
    </w:p>
    <w:p w14:paraId="5AFD00F0" w14:textId="77777777" w:rsidR="009C123A" w:rsidRDefault="009C123A" w:rsidP="009C123A">
      <w:pPr>
        <w:jc w:val="center"/>
        <w:rPr>
          <w:rFonts w:ascii="Arial" w:hAnsi="Arial" w:cs="Arial"/>
          <w:sz w:val="24"/>
          <w:szCs w:val="24"/>
        </w:rPr>
      </w:pPr>
    </w:p>
    <w:p w14:paraId="3719EBB4" w14:textId="77777777" w:rsidR="009C123A" w:rsidRDefault="009C123A" w:rsidP="009C123A">
      <w:pPr>
        <w:jc w:val="center"/>
        <w:rPr>
          <w:rFonts w:ascii="Arial" w:hAnsi="Arial" w:cs="Arial"/>
          <w:sz w:val="24"/>
          <w:szCs w:val="24"/>
        </w:rPr>
      </w:pPr>
    </w:p>
    <w:p w14:paraId="78741D2C" w14:textId="77777777" w:rsidR="009C123A" w:rsidRDefault="009C123A" w:rsidP="009C123A">
      <w:pPr>
        <w:jc w:val="center"/>
        <w:rPr>
          <w:rFonts w:ascii="Arial" w:hAnsi="Arial" w:cs="Arial"/>
          <w:sz w:val="24"/>
          <w:szCs w:val="24"/>
        </w:rPr>
      </w:pPr>
    </w:p>
    <w:p w14:paraId="19901773" w14:textId="77777777" w:rsidR="009C123A" w:rsidRDefault="009C123A" w:rsidP="009C123A">
      <w:pPr>
        <w:jc w:val="center"/>
        <w:rPr>
          <w:rFonts w:ascii="Arial" w:hAnsi="Arial" w:cs="Arial"/>
          <w:sz w:val="24"/>
          <w:szCs w:val="24"/>
        </w:rPr>
      </w:pPr>
    </w:p>
    <w:p w14:paraId="47E050FF" w14:textId="77777777" w:rsidR="009C123A" w:rsidRDefault="009C123A" w:rsidP="009C123A">
      <w:pPr>
        <w:jc w:val="center"/>
        <w:rPr>
          <w:rFonts w:ascii="Arial" w:hAnsi="Arial" w:cs="Arial"/>
          <w:sz w:val="24"/>
          <w:szCs w:val="24"/>
        </w:rPr>
      </w:pPr>
    </w:p>
    <w:p w14:paraId="039025A6" w14:textId="77777777" w:rsidR="009C123A" w:rsidRDefault="009C123A" w:rsidP="009C123A">
      <w:pPr>
        <w:jc w:val="center"/>
        <w:rPr>
          <w:rFonts w:ascii="Arial" w:hAnsi="Arial" w:cs="Arial"/>
          <w:sz w:val="24"/>
          <w:szCs w:val="24"/>
        </w:rPr>
      </w:pPr>
    </w:p>
    <w:p w14:paraId="4C011111" w14:textId="77777777" w:rsidR="009C123A" w:rsidRDefault="009C123A" w:rsidP="009C123A">
      <w:pPr>
        <w:jc w:val="center"/>
        <w:rPr>
          <w:rFonts w:ascii="Arial" w:hAnsi="Arial" w:cs="Arial"/>
          <w:sz w:val="24"/>
          <w:szCs w:val="24"/>
        </w:rPr>
      </w:pPr>
    </w:p>
    <w:p w14:paraId="5FF8A91E" w14:textId="77777777" w:rsidR="009C123A" w:rsidRDefault="009C123A" w:rsidP="009C123A">
      <w:pPr>
        <w:jc w:val="center"/>
        <w:rPr>
          <w:rFonts w:ascii="Arial" w:hAnsi="Arial" w:cs="Arial"/>
          <w:sz w:val="24"/>
          <w:szCs w:val="24"/>
        </w:rPr>
      </w:pPr>
    </w:p>
    <w:p w14:paraId="617CCBF9" w14:textId="77777777" w:rsidR="009C123A" w:rsidRDefault="009C123A" w:rsidP="009C123A">
      <w:pPr>
        <w:jc w:val="center"/>
        <w:rPr>
          <w:rFonts w:ascii="Arial" w:hAnsi="Arial" w:cs="Arial"/>
          <w:sz w:val="24"/>
          <w:szCs w:val="24"/>
        </w:rPr>
      </w:pPr>
    </w:p>
    <w:p w14:paraId="0BA9F4C3" w14:textId="77777777" w:rsidR="009C123A" w:rsidRDefault="009C123A" w:rsidP="009C123A">
      <w:pPr>
        <w:jc w:val="center"/>
        <w:rPr>
          <w:rFonts w:ascii="Arial" w:hAnsi="Arial" w:cs="Arial"/>
          <w:sz w:val="24"/>
          <w:szCs w:val="24"/>
        </w:rPr>
      </w:pPr>
    </w:p>
    <w:p w14:paraId="121FA67F" w14:textId="77777777" w:rsidR="009C123A" w:rsidRDefault="009C123A" w:rsidP="009C123A">
      <w:pPr>
        <w:jc w:val="center"/>
        <w:rPr>
          <w:rFonts w:ascii="Arial" w:hAnsi="Arial" w:cs="Arial"/>
          <w:sz w:val="24"/>
          <w:szCs w:val="24"/>
        </w:rPr>
      </w:pPr>
    </w:p>
    <w:p w14:paraId="63431ED1" w14:textId="77777777" w:rsidR="009C123A" w:rsidRDefault="009C123A" w:rsidP="009C123A">
      <w:pPr>
        <w:jc w:val="center"/>
        <w:rPr>
          <w:rFonts w:ascii="Arial" w:hAnsi="Arial" w:cs="Arial"/>
          <w:sz w:val="24"/>
          <w:szCs w:val="24"/>
        </w:rPr>
      </w:pPr>
    </w:p>
    <w:p w14:paraId="2102191C" w14:textId="77777777" w:rsidR="009C123A" w:rsidRDefault="009C123A" w:rsidP="009C123A">
      <w:pPr>
        <w:jc w:val="center"/>
        <w:rPr>
          <w:rFonts w:ascii="Arial" w:hAnsi="Arial" w:cs="Arial"/>
          <w:sz w:val="24"/>
          <w:szCs w:val="24"/>
        </w:rPr>
      </w:pPr>
    </w:p>
    <w:p w14:paraId="688A1133" w14:textId="77777777" w:rsidR="009C123A" w:rsidRDefault="009C123A" w:rsidP="009C123A">
      <w:pPr>
        <w:jc w:val="center"/>
        <w:rPr>
          <w:rFonts w:ascii="Arial" w:hAnsi="Arial" w:cs="Arial"/>
          <w:sz w:val="24"/>
          <w:szCs w:val="24"/>
        </w:rPr>
      </w:pPr>
    </w:p>
    <w:p w14:paraId="13C2BD0D" w14:textId="77777777" w:rsidR="009C123A" w:rsidRDefault="009C123A" w:rsidP="009C123A">
      <w:pPr>
        <w:jc w:val="center"/>
        <w:rPr>
          <w:rFonts w:ascii="Arial" w:hAnsi="Arial" w:cs="Arial"/>
          <w:sz w:val="24"/>
          <w:szCs w:val="24"/>
        </w:rPr>
      </w:pPr>
    </w:p>
    <w:p w14:paraId="30DB684D" w14:textId="77777777" w:rsidR="009C123A" w:rsidRDefault="009C123A" w:rsidP="009C123A">
      <w:pPr>
        <w:jc w:val="center"/>
        <w:rPr>
          <w:rFonts w:ascii="Arial" w:hAnsi="Arial" w:cs="Arial"/>
          <w:sz w:val="24"/>
          <w:szCs w:val="24"/>
        </w:rPr>
      </w:pPr>
    </w:p>
    <w:p w14:paraId="6C3D1DDF" w14:textId="77777777" w:rsidR="009C123A" w:rsidRDefault="009C123A" w:rsidP="009C123A">
      <w:pPr>
        <w:jc w:val="center"/>
        <w:rPr>
          <w:rFonts w:ascii="Arial" w:hAnsi="Arial" w:cs="Arial"/>
          <w:sz w:val="24"/>
          <w:szCs w:val="24"/>
        </w:rPr>
      </w:pPr>
    </w:p>
    <w:p w14:paraId="7FAFF449" w14:textId="77777777" w:rsidR="009C123A" w:rsidRDefault="009C123A" w:rsidP="009C123A">
      <w:pPr>
        <w:jc w:val="center"/>
        <w:rPr>
          <w:rFonts w:ascii="Arial" w:hAnsi="Arial" w:cs="Arial"/>
          <w:sz w:val="24"/>
          <w:szCs w:val="24"/>
        </w:rPr>
      </w:pPr>
    </w:p>
    <w:p w14:paraId="1C3B9387" w14:textId="77777777" w:rsidR="009C123A" w:rsidRDefault="009C123A" w:rsidP="009C123A">
      <w:pPr>
        <w:jc w:val="center"/>
        <w:rPr>
          <w:rFonts w:ascii="Arial" w:hAnsi="Arial" w:cs="Arial"/>
          <w:sz w:val="24"/>
          <w:szCs w:val="24"/>
        </w:rPr>
      </w:pPr>
    </w:p>
    <w:p w14:paraId="34975106" w14:textId="77777777" w:rsidR="009C123A" w:rsidRDefault="009C123A" w:rsidP="009C123A">
      <w:pPr>
        <w:jc w:val="center"/>
        <w:rPr>
          <w:rFonts w:ascii="Arial" w:hAnsi="Arial" w:cs="Arial"/>
          <w:b/>
          <w:bCs/>
          <w:sz w:val="36"/>
          <w:szCs w:val="36"/>
        </w:rPr>
      </w:pPr>
      <w:r w:rsidRPr="00012D32">
        <w:rPr>
          <w:rFonts w:ascii="Arial" w:hAnsi="Arial" w:cs="Arial"/>
          <w:b/>
          <w:bCs/>
          <w:sz w:val="36"/>
          <w:szCs w:val="36"/>
        </w:rPr>
        <w:lastRenderedPageBreak/>
        <w:t>Joint Public Hearing</w:t>
      </w:r>
      <w:r>
        <w:rPr>
          <w:rFonts w:ascii="Arial" w:hAnsi="Arial" w:cs="Arial"/>
          <w:b/>
          <w:bCs/>
          <w:sz w:val="36"/>
          <w:szCs w:val="36"/>
        </w:rPr>
        <w:t>/Property Tax Request Act</w:t>
      </w:r>
    </w:p>
    <w:p w14:paraId="2C0C28C0" w14:textId="77777777" w:rsidR="009C123A" w:rsidRPr="00012D32" w:rsidRDefault="009C123A" w:rsidP="009C123A">
      <w:pPr>
        <w:jc w:val="center"/>
        <w:rPr>
          <w:rFonts w:ascii="Arial" w:hAnsi="Arial" w:cs="Arial"/>
          <w:b/>
          <w:bCs/>
          <w:i/>
          <w:iCs/>
          <w:sz w:val="28"/>
          <w:szCs w:val="28"/>
        </w:rPr>
      </w:pPr>
      <w:r w:rsidRPr="00012D32">
        <w:rPr>
          <w:rFonts w:ascii="Arial" w:hAnsi="Arial" w:cs="Arial"/>
          <w:b/>
          <w:bCs/>
          <w:sz w:val="28"/>
          <w:szCs w:val="28"/>
        </w:rPr>
        <w:t>(</w:t>
      </w:r>
      <w:r w:rsidRPr="00012D32">
        <w:rPr>
          <w:rFonts w:ascii="Arial" w:hAnsi="Arial" w:cs="Arial"/>
          <w:b/>
          <w:bCs/>
          <w:i/>
          <w:iCs/>
          <w:sz w:val="28"/>
          <w:szCs w:val="28"/>
        </w:rPr>
        <w:t>Sections 77-1630 to 77-1634 of the Nebraska Revised Statutes)</w:t>
      </w:r>
    </w:p>
    <w:p w14:paraId="698411DC" w14:textId="77777777" w:rsidR="009C123A" w:rsidRDefault="009C123A" w:rsidP="009C123A">
      <w:pPr>
        <w:jc w:val="center"/>
        <w:rPr>
          <w:rFonts w:ascii="Arial" w:hAnsi="Arial" w:cs="Arial"/>
          <w:sz w:val="28"/>
          <w:szCs w:val="28"/>
        </w:rPr>
      </w:pPr>
    </w:p>
    <w:p w14:paraId="0AAE0309" w14:textId="77777777" w:rsidR="009C123A" w:rsidRDefault="009C123A" w:rsidP="009C123A">
      <w:pPr>
        <w:jc w:val="center"/>
        <w:rPr>
          <w:rFonts w:ascii="Arial" w:hAnsi="Arial" w:cs="Arial"/>
          <w:sz w:val="28"/>
          <w:szCs w:val="28"/>
        </w:rPr>
      </w:pPr>
    </w:p>
    <w:p w14:paraId="50B72924" w14:textId="77777777" w:rsidR="009C123A" w:rsidRPr="00012D32" w:rsidRDefault="009C123A" w:rsidP="009C123A">
      <w:pPr>
        <w:jc w:val="center"/>
        <w:rPr>
          <w:rFonts w:ascii="Arial" w:hAnsi="Arial" w:cs="Arial"/>
          <w:sz w:val="28"/>
          <w:szCs w:val="28"/>
        </w:rPr>
      </w:pPr>
    </w:p>
    <w:p w14:paraId="1DB21EC0" w14:textId="77777777" w:rsidR="009C123A" w:rsidRDefault="009C123A" w:rsidP="009C123A">
      <w:pPr>
        <w:rPr>
          <w:rFonts w:ascii="Arial" w:hAnsi="Arial" w:cs="Arial"/>
          <w:sz w:val="24"/>
          <w:szCs w:val="24"/>
        </w:rPr>
      </w:pPr>
      <w:r w:rsidRPr="00B97558">
        <w:rPr>
          <w:rFonts w:ascii="Arial" w:hAnsi="Arial" w:cs="Arial"/>
          <w:sz w:val="24"/>
          <w:szCs w:val="24"/>
        </w:rPr>
        <w:t xml:space="preserve">If you live in Hall County, you may receive a special postcard. The postcard is not a tax bill. </w:t>
      </w:r>
      <w:r>
        <w:rPr>
          <w:rFonts w:ascii="Arial" w:hAnsi="Arial" w:cs="Arial"/>
          <w:sz w:val="24"/>
          <w:szCs w:val="24"/>
        </w:rPr>
        <w:t xml:space="preserve"> </w:t>
      </w:r>
      <w:r w:rsidRPr="00B97558">
        <w:rPr>
          <w:rFonts w:ascii="Arial" w:hAnsi="Arial" w:cs="Arial"/>
          <w:sz w:val="24"/>
          <w:szCs w:val="24"/>
        </w:rPr>
        <w:t>The postcard shows the estimated change in your property taxes as well as the political subdivisions levying those taxes.</w:t>
      </w:r>
    </w:p>
    <w:p w14:paraId="555268F7" w14:textId="77777777" w:rsidR="009C123A" w:rsidRPr="00B97558" w:rsidRDefault="009C123A" w:rsidP="009C123A">
      <w:pPr>
        <w:rPr>
          <w:rFonts w:ascii="Arial" w:hAnsi="Arial" w:cs="Arial"/>
          <w:sz w:val="24"/>
          <w:szCs w:val="24"/>
        </w:rPr>
      </w:pPr>
      <w:r w:rsidRPr="00B97558">
        <w:rPr>
          <w:rFonts w:ascii="Arial" w:hAnsi="Arial" w:cs="Arial"/>
          <w:sz w:val="24"/>
          <w:szCs w:val="24"/>
        </w:rPr>
        <w:t xml:space="preserve"> </w:t>
      </w:r>
    </w:p>
    <w:p w14:paraId="5591B4EE" w14:textId="77777777" w:rsidR="009C123A" w:rsidRDefault="009C123A" w:rsidP="009C123A">
      <w:pPr>
        <w:rPr>
          <w:rFonts w:ascii="Arial" w:hAnsi="Arial" w:cs="Arial"/>
          <w:sz w:val="24"/>
          <w:szCs w:val="24"/>
        </w:rPr>
      </w:pPr>
      <w:r w:rsidRPr="00B97558">
        <w:rPr>
          <w:rFonts w:ascii="Arial" w:hAnsi="Arial" w:cs="Arial"/>
          <w:sz w:val="24"/>
          <w:szCs w:val="24"/>
        </w:rPr>
        <w:t xml:space="preserve">Anyone can attend the public hearing(s) listed on the postcard to learn more about the budgeting process and make public comments before the political subdivision adopts the levy for the next fiscal year. Attendance is not required. </w:t>
      </w:r>
    </w:p>
    <w:p w14:paraId="51D6E933" w14:textId="77777777" w:rsidR="009C123A" w:rsidRPr="00B97558" w:rsidRDefault="009C123A" w:rsidP="009C123A">
      <w:pPr>
        <w:rPr>
          <w:rFonts w:ascii="Arial" w:hAnsi="Arial" w:cs="Arial"/>
          <w:sz w:val="24"/>
          <w:szCs w:val="24"/>
        </w:rPr>
      </w:pPr>
    </w:p>
    <w:p w14:paraId="3CBD2218" w14:textId="77777777" w:rsidR="009C123A" w:rsidRPr="00B97558" w:rsidRDefault="009C123A" w:rsidP="009C123A">
      <w:pPr>
        <w:rPr>
          <w:rFonts w:ascii="Arial" w:hAnsi="Arial" w:cs="Arial"/>
          <w:b/>
          <w:bCs/>
          <w:sz w:val="24"/>
          <w:szCs w:val="24"/>
        </w:rPr>
      </w:pPr>
      <w:r w:rsidRPr="00B97558">
        <w:rPr>
          <w:rFonts w:ascii="Arial" w:hAnsi="Arial" w:cs="Arial"/>
          <w:b/>
          <w:bCs/>
          <w:sz w:val="24"/>
          <w:szCs w:val="24"/>
        </w:rPr>
        <w:t xml:space="preserve">Why did I get a postcard? </w:t>
      </w:r>
    </w:p>
    <w:p w14:paraId="3ED1C105" w14:textId="77777777" w:rsidR="009C123A" w:rsidRDefault="009C123A" w:rsidP="009C123A">
      <w:pPr>
        <w:rPr>
          <w:rFonts w:ascii="Arial" w:hAnsi="Arial" w:cs="Arial"/>
          <w:sz w:val="24"/>
          <w:szCs w:val="24"/>
        </w:rPr>
      </w:pPr>
      <w:r w:rsidRPr="00B97558">
        <w:rPr>
          <w:rFonts w:ascii="Arial" w:hAnsi="Arial" w:cs="Arial"/>
          <w:sz w:val="24"/>
          <w:szCs w:val="24"/>
        </w:rPr>
        <w:t xml:space="preserve">State law requires a postcard to go to all property owners within political subdivisions that are asking for more in tax revenues, by a certain amount, than they asked for the previous year. </w:t>
      </w:r>
    </w:p>
    <w:p w14:paraId="0FE6AF8A" w14:textId="77777777" w:rsidR="009C123A" w:rsidRDefault="009C123A" w:rsidP="009C123A">
      <w:pPr>
        <w:rPr>
          <w:rFonts w:ascii="Arial" w:hAnsi="Arial" w:cs="Arial"/>
          <w:sz w:val="24"/>
          <w:szCs w:val="24"/>
        </w:rPr>
      </w:pPr>
    </w:p>
    <w:p w14:paraId="1FE908FE" w14:textId="77777777" w:rsidR="009C123A" w:rsidRDefault="009C123A" w:rsidP="009C123A">
      <w:pPr>
        <w:rPr>
          <w:rFonts w:ascii="Arial" w:hAnsi="Arial" w:cs="Arial"/>
          <w:b/>
          <w:bCs/>
          <w:sz w:val="24"/>
          <w:szCs w:val="24"/>
        </w:rPr>
      </w:pPr>
      <w:r>
        <w:rPr>
          <w:rFonts w:ascii="Arial" w:hAnsi="Arial" w:cs="Arial"/>
          <w:b/>
          <w:bCs/>
          <w:sz w:val="24"/>
          <w:szCs w:val="24"/>
        </w:rPr>
        <w:t>Purpose of joint public hearing is not to protest valuations.</w:t>
      </w:r>
    </w:p>
    <w:p w14:paraId="4A0AB32B" w14:textId="77777777" w:rsidR="009C123A" w:rsidRPr="00C0609A" w:rsidRDefault="009C123A" w:rsidP="009C123A">
      <w:pPr>
        <w:rPr>
          <w:rFonts w:ascii="Arial" w:hAnsi="Arial" w:cs="Arial"/>
          <w:sz w:val="24"/>
          <w:szCs w:val="24"/>
        </w:rPr>
      </w:pPr>
      <w:r>
        <w:rPr>
          <w:rFonts w:ascii="Arial" w:hAnsi="Arial" w:cs="Arial"/>
          <w:sz w:val="24"/>
          <w:szCs w:val="24"/>
        </w:rPr>
        <w:t>As required by Section 77-1633, “there shall be no items on the agenda at this joint public hearing other than discussion on each political subdivision’s intent to increase its property tax request by more than the allowable growth.</w:t>
      </w:r>
    </w:p>
    <w:p w14:paraId="1788499F" w14:textId="77777777" w:rsidR="009C123A" w:rsidRDefault="009C123A" w:rsidP="009C123A">
      <w:pPr>
        <w:rPr>
          <w:rFonts w:ascii="Arial" w:hAnsi="Arial" w:cs="Arial"/>
          <w:sz w:val="24"/>
          <w:szCs w:val="24"/>
        </w:rPr>
      </w:pPr>
    </w:p>
    <w:p w14:paraId="627D19CC" w14:textId="77777777" w:rsidR="009C123A" w:rsidRDefault="009C123A" w:rsidP="009C123A">
      <w:pPr>
        <w:rPr>
          <w:rFonts w:ascii="Arial" w:hAnsi="Arial" w:cs="Arial"/>
          <w:b/>
          <w:bCs/>
          <w:sz w:val="24"/>
          <w:szCs w:val="24"/>
        </w:rPr>
      </w:pPr>
      <w:r w:rsidRPr="00087BF7">
        <w:rPr>
          <w:rFonts w:ascii="Arial" w:hAnsi="Arial" w:cs="Arial"/>
          <w:b/>
          <w:bCs/>
          <w:sz w:val="24"/>
          <w:szCs w:val="24"/>
        </w:rPr>
        <w:t>Sign-in sheet for all attendees, including elected officials</w:t>
      </w:r>
      <w:r>
        <w:rPr>
          <w:rFonts w:ascii="Arial" w:hAnsi="Arial" w:cs="Arial"/>
          <w:b/>
          <w:bCs/>
          <w:sz w:val="24"/>
          <w:szCs w:val="24"/>
        </w:rPr>
        <w:t>:</w:t>
      </w:r>
    </w:p>
    <w:p w14:paraId="74539A6C" w14:textId="77777777" w:rsidR="009C123A" w:rsidRPr="00087BF7" w:rsidRDefault="009C123A" w:rsidP="009C123A">
      <w:pPr>
        <w:rPr>
          <w:rFonts w:ascii="Arial" w:hAnsi="Arial" w:cs="Arial"/>
          <w:sz w:val="24"/>
          <w:szCs w:val="24"/>
        </w:rPr>
      </w:pPr>
      <w:r w:rsidRPr="00087BF7">
        <w:rPr>
          <w:rFonts w:ascii="Arial" w:hAnsi="Arial" w:cs="Arial"/>
          <w:sz w:val="24"/>
          <w:szCs w:val="24"/>
        </w:rPr>
        <w:t>Everyone attending the joint hearing, including elected officials</w:t>
      </w:r>
      <w:r>
        <w:rPr>
          <w:rFonts w:ascii="Arial" w:hAnsi="Arial" w:cs="Arial"/>
          <w:sz w:val="24"/>
          <w:szCs w:val="24"/>
        </w:rPr>
        <w:t>,</w:t>
      </w:r>
      <w:r w:rsidRPr="00087BF7">
        <w:rPr>
          <w:rFonts w:ascii="Arial" w:hAnsi="Arial" w:cs="Arial"/>
          <w:sz w:val="24"/>
          <w:szCs w:val="24"/>
        </w:rPr>
        <w:t xml:space="preserve"> must sign the </w:t>
      </w:r>
      <w:r>
        <w:rPr>
          <w:rFonts w:ascii="Arial" w:hAnsi="Arial" w:cs="Arial"/>
          <w:i/>
          <w:iCs/>
          <w:sz w:val="24"/>
          <w:szCs w:val="24"/>
          <w:u w:val="single"/>
        </w:rPr>
        <w:t xml:space="preserve">Attendance Sign-In Sheet </w:t>
      </w:r>
      <w:r w:rsidRPr="00C0609A">
        <w:rPr>
          <w:rFonts w:ascii="Arial" w:hAnsi="Arial" w:cs="Arial"/>
          <w:sz w:val="24"/>
          <w:szCs w:val="24"/>
        </w:rPr>
        <w:t>located</w:t>
      </w:r>
      <w:r>
        <w:rPr>
          <w:rFonts w:ascii="Arial" w:hAnsi="Arial" w:cs="Arial"/>
          <w:sz w:val="24"/>
          <w:szCs w:val="24"/>
        </w:rPr>
        <w:t xml:space="preserve"> by the entrance to the room.  The County Clerk is required by law to prepare a report which includes the number of individuals who attended the joint public hearing and citizens speaking. </w:t>
      </w:r>
    </w:p>
    <w:p w14:paraId="46580FFA" w14:textId="77777777" w:rsidR="009C123A" w:rsidRDefault="009C123A" w:rsidP="009C123A">
      <w:pPr>
        <w:rPr>
          <w:rFonts w:ascii="Arial" w:hAnsi="Arial" w:cs="Arial"/>
          <w:sz w:val="24"/>
          <w:szCs w:val="24"/>
        </w:rPr>
      </w:pPr>
    </w:p>
    <w:p w14:paraId="3B69D5A5" w14:textId="77777777" w:rsidR="009C123A" w:rsidRPr="00225C09" w:rsidRDefault="009C123A" w:rsidP="009C123A">
      <w:pPr>
        <w:rPr>
          <w:rFonts w:ascii="Arial" w:hAnsi="Arial" w:cs="Arial"/>
          <w:b/>
          <w:bCs/>
          <w:sz w:val="24"/>
          <w:szCs w:val="24"/>
        </w:rPr>
      </w:pPr>
      <w:r w:rsidRPr="00225C09">
        <w:rPr>
          <w:rFonts w:ascii="Arial" w:hAnsi="Arial" w:cs="Arial"/>
          <w:b/>
          <w:bCs/>
          <w:sz w:val="24"/>
          <w:szCs w:val="24"/>
        </w:rPr>
        <w:t xml:space="preserve">If I attend the Joint Public Hearing, will I have an opportunity to speak? </w:t>
      </w:r>
    </w:p>
    <w:p w14:paraId="6635DD07" w14:textId="77777777" w:rsidR="009C123A" w:rsidRDefault="009C123A" w:rsidP="009C123A">
      <w:pPr>
        <w:rPr>
          <w:rFonts w:ascii="Arial" w:hAnsi="Arial" w:cs="Arial"/>
          <w:sz w:val="24"/>
          <w:szCs w:val="24"/>
        </w:rPr>
      </w:pPr>
      <w:r w:rsidRPr="00B97558">
        <w:rPr>
          <w:rFonts w:ascii="Arial" w:hAnsi="Arial" w:cs="Arial"/>
          <w:sz w:val="24"/>
          <w:szCs w:val="24"/>
        </w:rPr>
        <w:t>Yes, there will be a public comment period after the political subdivision ha</w:t>
      </w:r>
      <w:r>
        <w:rPr>
          <w:rFonts w:ascii="Arial" w:hAnsi="Arial" w:cs="Arial"/>
          <w:sz w:val="24"/>
          <w:szCs w:val="24"/>
        </w:rPr>
        <w:t>s</w:t>
      </w:r>
      <w:r w:rsidRPr="00B97558">
        <w:rPr>
          <w:rFonts w:ascii="Arial" w:hAnsi="Arial" w:cs="Arial"/>
          <w:sz w:val="24"/>
          <w:szCs w:val="24"/>
        </w:rPr>
        <w:t xml:space="preserve"> finished presenting. Those speaking from the public will be limited to two minutes. </w:t>
      </w:r>
    </w:p>
    <w:p w14:paraId="3B6D3753" w14:textId="77777777" w:rsidR="009C123A" w:rsidRPr="002C56CC" w:rsidRDefault="009C123A" w:rsidP="009C123A">
      <w:pPr>
        <w:rPr>
          <w:rFonts w:ascii="Arial" w:hAnsi="Arial" w:cs="Arial"/>
          <w:sz w:val="24"/>
          <w:szCs w:val="24"/>
        </w:rPr>
      </w:pPr>
      <w:r>
        <w:rPr>
          <w:rFonts w:ascii="Arial" w:hAnsi="Arial" w:cs="Arial"/>
          <w:sz w:val="24"/>
          <w:szCs w:val="24"/>
        </w:rPr>
        <w:t xml:space="preserve">We will be </w:t>
      </w:r>
      <w:proofErr w:type="gramStart"/>
      <w:r>
        <w:rPr>
          <w:rFonts w:ascii="Arial" w:hAnsi="Arial" w:cs="Arial"/>
          <w:sz w:val="24"/>
          <w:szCs w:val="24"/>
        </w:rPr>
        <w:t>taking</w:t>
      </w:r>
      <w:proofErr w:type="gramEnd"/>
      <w:r>
        <w:rPr>
          <w:rFonts w:ascii="Arial" w:hAnsi="Arial" w:cs="Arial"/>
          <w:sz w:val="24"/>
          <w:szCs w:val="24"/>
        </w:rPr>
        <w:t xml:space="preserve"> some questions tonight and look forward to your comments. Please come forward if you wish to comment.  In addition to printing your name on the </w:t>
      </w:r>
      <w:r w:rsidRPr="002C56CC">
        <w:rPr>
          <w:rFonts w:ascii="Arial" w:hAnsi="Arial" w:cs="Arial"/>
          <w:i/>
          <w:iCs/>
          <w:sz w:val="24"/>
          <w:szCs w:val="24"/>
          <w:u w:val="single"/>
        </w:rPr>
        <w:t>Attendance Sign-In Sheet</w:t>
      </w:r>
      <w:r>
        <w:rPr>
          <w:rFonts w:ascii="Arial" w:hAnsi="Arial" w:cs="Arial"/>
          <w:sz w:val="24"/>
          <w:szCs w:val="24"/>
        </w:rPr>
        <w:t xml:space="preserve"> when you entered the hearing before speaking, please also complete the </w:t>
      </w:r>
      <w:r>
        <w:rPr>
          <w:rFonts w:ascii="Arial" w:hAnsi="Arial" w:cs="Arial"/>
          <w:i/>
          <w:iCs/>
          <w:sz w:val="24"/>
          <w:szCs w:val="24"/>
          <w:u w:val="single"/>
        </w:rPr>
        <w:t xml:space="preserve">Sign-In Sheet for Citizens Speaking </w:t>
      </w:r>
      <w:r>
        <w:rPr>
          <w:rFonts w:ascii="Arial" w:hAnsi="Arial" w:cs="Arial"/>
          <w:sz w:val="24"/>
          <w:szCs w:val="24"/>
        </w:rPr>
        <w:t xml:space="preserve">located on the podium. </w:t>
      </w:r>
    </w:p>
    <w:p w14:paraId="67F04690" w14:textId="77777777" w:rsidR="009C123A" w:rsidRPr="00B97558" w:rsidRDefault="009C123A" w:rsidP="009C123A">
      <w:pPr>
        <w:rPr>
          <w:rFonts w:ascii="Arial" w:hAnsi="Arial" w:cs="Arial"/>
          <w:sz w:val="24"/>
          <w:szCs w:val="24"/>
        </w:rPr>
      </w:pPr>
    </w:p>
    <w:p w14:paraId="07CFF33C" w14:textId="77777777" w:rsidR="009C123A" w:rsidRDefault="009C123A" w:rsidP="009C123A">
      <w:pPr>
        <w:rPr>
          <w:rFonts w:ascii="Arial" w:hAnsi="Arial" w:cs="Arial"/>
          <w:b/>
          <w:bCs/>
          <w:sz w:val="24"/>
          <w:szCs w:val="24"/>
        </w:rPr>
      </w:pPr>
      <w:r w:rsidRPr="00760A80">
        <w:rPr>
          <w:rFonts w:ascii="Arial" w:hAnsi="Arial" w:cs="Arial"/>
          <w:b/>
          <w:bCs/>
          <w:sz w:val="24"/>
          <w:szCs w:val="24"/>
        </w:rPr>
        <w:t xml:space="preserve">Thank You for Attending: </w:t>
      </w:r>
    </w:p>
    <w:p w14:paraId="4FB2EE02" w14:textId="77777777" w:rsidR="009C123A" w:rsidRDefault="009C123A" w:rsidP="009C123A">
      <w:pPr>
        <w:rPr>
          <w:rFonts w:ascii="Arial" w:hAnsi="Arial" w:cs="Arial"/>
          <w:sz w:val="24"/>
          <w:szCs w:val="24"/>
        </w:rPr>
      </w:pPr>
      <w:r w:rsidRPr="00760A80">
        <w:rPr>
          <w:rFonts w:ascii="Arial" w:hAnsi="Arial" w:cs="Arial"/>
          <w:sz w:val="24"/>
          <w:szCs w:val="24"/>
        </w:rPr>
        <w:t xml:space="preserve">This is ultimate transparency, and more details are </w:t>
      </w:r>
      <w:r>
        <w:rPr>
          <w:rFonts w:ascii="Arial" w:hAnsi="Arial" w:cs="Arial"/>
          <w:sz w:val="24"/>
          <w:szCs w:val="24"/>
        </w:rPr>
        <w:t xml:space="preserve">provided at the budget hearing of every political subdivision pursuant to the provisions of the </w:t>
      </w:r>
      <w:r>
        <w:rPr>
          <w:rFonts w:ascii="Arial" w:hAnsi="Arial" w:cs="Arial"/>
          <w:b/>
          <w:bCs/>
          <w:sz w:val="24"/>
          <w:szCs w:val="24"/>
        </w:rPr>
        <w:t xml:space="preserve">Nebraska Budget Act </w:t>
      </w:r>
      <w:r>
        <w:rPr>
          <w:rFonts w:ascii="Arial" w:hAnsi="Arial" w:cs="Arial"/>
          <w:sz w:val="24"/>
          <w:szCs w:val="24"/>
        </w:rPr>
        <w:t xml:space="preserve">which has been in effect for decades.  Local elected and appointed </w:t>
      </w:r>
      <w:proofErr w:type="gramStart"/>
      <w:r>
        <w:rPr>
          <w:rFonts w:ascii="Arial" w:hAnsi="Arial" w:cs="Arial"/>
          <w:sz w:val="24"/>
          <w:szCs w:val="24"/>
        </w:rPr>
        <w:t>official</w:t>
      </w:r>
      <w:proofErr w:type="gramEnd"/>
      <w:r>
        <w:rPr>
          <w:rFonts w:ascii="Arial" w:hAnsi="Arial" w:cs="Arial"/>
          <w:sz w:val="24"/>
          <w:szCs w:val="24"/>
        </w:rPr>
        <w:t xml:space="preserve"> sincerely appreciate your input and ideas. </w:t>
      </w:r>
    </w:p>
    <w:p w14:paraId="1E6198D2" w14:textId="77777777" w:rsidR="009C123A" w:rsidRPr="00760A80" w:rsidRDefault="009C123A" w:rsidP="009C123A">
      <w:pPr>
        <w:rPr>
          <w:rFonts w:ascii="Arial" w:hAnsi="Arial" w:cs="Arial"/>
          <w:sz w:val="24"/>
          <w:szCs w:val="24"/>
        </w:rPr>
      </w:pPr>
    </w:p>
    <w:p w14:paraId="21307ED1" w14:textId="77777777" w:rsidR="009C123A" w:rsidRDefault="009C123A" w:rsidP="009C123A">
      <w:pPr>
        <w:rPr>
          <w:rFonts w:ascii="Arial" w:hAnsi="Arial" w:cs="Arial"/>
          <w:sz w:val="24"/>
          <w:szCs w:val="24"/>
        </w:rPr>
      </w:pPr>
    </w:p>
    <w:p w14:paraId="5C7DD930" w14:textId="77777777" w:rsidR="009C123A" w:rsidRDefault="009C123A" w:rsidP="009C123A">
      <w:pPr>
        <w:rPr>
          <w:rFonts w:ascii="Arial" w:hAnsi="Arial" w:cs="Arial"/>
          <w:sz w:val="24"/>
          <w:szCs w:val="24"/>
        </w:rPr>
      </w:pPr>
    </w:p>
    <w:p w14:paraId="07F22811" w14:textId="77777777" w:rsidR="0046467C" w:rsidRPr="001D2D11" w:rsidRDefault="0046467C" w:rsidP="001D2D11">
      <w:pPr>
        <w:jc w:val="center"/>
        <w:rPr>
          <w:rFonts w:ascii="Arial" w:hAnsi="Arial" w:cs="Arial"/>
          <w:sz w:val="24"/>
          <w:szCs w:val="24"/>
        </w:rPr>
      </w:pPr>
    </w:p>
    <w:p w14:paraId="0DAEFCF0" w14:textId="77777777" w:rsidR="001D2D11" w:rsidRPr="001D2D11" w:rsidRDefault="001D2D11" w:rsidP="001D2D11">
      <w:pPr>
        <w:jc w:val="center"/>
        <w:rPr>
          <w:rFonts w:ascii="Arial" w:hAnsi="Arial" w:cs="Arial"/>
          <w:b/>
          <w:sz w:val="28"/>
          <w:szCs w:val="28"/>
        </w:rPr>
      </w:pPr>
      <w:r w:rsidRPr="001D2D11">
        <w:rPr>
          <w:rFonts w:ascii="Arial" w:hAnsi="Arial" w:cs="Arial"/>
          <w:b/>
          <w:sz w:val="28"/>
          <w:szCs w:val="28"/>
        </w:rPr>
        <w:t>JOINT PUBLIC HEARING</w:t>
      </w:r>
    </w:p>
    <w:p w14:paraId="0D2A4AD3" w14:textId="04609C6B" w:rsidR="001D2D11" w:rsidRPr="001D2D11" w:rsidRDefault="001D2D11" w:rsidP="001D2D11">
      <w:pPr>
        <w:jc w:val="center"/>
        <w:rPr>
          <w:rFonts w:ascii="Arial" w:hAnsi="Arial" w:cs="Arial"/>
          <w:b/>
          <w:sz w:val="28"/>
          <w:szCs w:val="28"/>
        </w:rPr>
      </w:pPr>
      <w:r w:rsidRPr="001D2D11">
        <w:rPr>
          <w:rFonts w:ascii="Arial" w:hAnsi="Arial" w:cs="Arial"/>
          <w:b/>
          <w:sz w:val="28"/>
          <w:szCs w:val="28"/>
        </w:rPr>
        <w:t xml:space="preserve">SEPTEMBER </w:t>
      </w:r>
      <w:r w:rsidR="009A34F4">
        <w:rPr>
          <w:rFonts w:ascii="Arial" w:hAnsi="Arial" w:cs="Arial"/>
          <w:b/>
          <w:sz w:val="28"/>
          <w:szCs w:val="28"/>
        </w:rPr>
        <w:t>1</w:t>
      </w:r>
      <w:r w:rsidR="00BD02FF">
        <w:rPr>
          <w:rFonts w:ascii="Arial" w:hAnsi="Arial" w:cs="Arial"/>
          <w:b/>
          <w:sz w:val="28"/>
          <w:szCs w:val="28"/>
        </w:rPr>
        <w:t>6</w:t>
      </w:r>
      <w:r w:rsidRPr="001D2D11">
        <w:rPr>
          <w:rFonts w:ascii="Arial" w:hAnsi="Arial" w:cs="Arial"/>
          <w:b/>
          <w:sz w:val="28"/>
          <w:szCs w:val="28"/>
        </w:rPr>
        <w:t xml:space="preserve">, </w:t>
      </w:r>
      <w:r w:rsidR="00FC7A32" w:rsidRPr="001D2D11">
        <w:rPr>
          <w:rFonts w:ascii="Arial" w:hAnsi="Arial" w:cs="Arial"/>
          <w:b/>
          <w:sz w:val="28"/>
          <w:szCs w:val="28"/>
        </w:rPr>
        <w:t>202</w:t>
      </w:r>
      <w:r w:rsidR="00994FE1">
        <w:rPr>
          <w:rFonts w:ascii="Arial" w:hAnsi="Arial" w:cs="Arial"/>
          <w:b/>
          <w:sz w:val="28"/>
          <w:szCs w:val="28"/>
        </w:rPr>
        <w:t>5</w:t>
      </w:r>
      <w:r w:rsidR="00FC7A32">
        <w:rPr>
          <w:rFonts w:ascii="Arial" w:hAnsi="Arial" w:cs="Arial"/>
          <w:b/>
          <w:sz w:val="28"/>
          <w:szCs w:val="28"/>
        </w:rPr>
        <w:t>,</w:t>
      </w:r>
      <w:r w:rsidRPr="001D2D11">
        <w:rPr>
          <w:rFonts w:ascii="Arial" w:hAnsi="Arial" w:cs="Arial"/>
          <w:b/>
          <w:sz w:val="28"/>
          <w:szCs w:val="28"/>
        </w:rPr>
        <w:t xml:space="preserve"> 6:30 P.M.</w:t>
      </w:r>
    </w:p>
    <w:p w14:paraId="2A8526A5" w14:textId="77777777" w:rsidR="001D2D11" w:rsidRPr="001D2D11" w:rsidRDefault="001D2D11" w:rsidP="001D2D11">
      <w:pPr>
        <w:jc w:val="center"/>
        <w:rPr>
          <w:rFonts w:ascii="Arial" w:hAnsi="Arial" w:cs="Arial"/>
          <w:sz w:val="28"/>
          <w:szCs w:val="28"/>
        </w:rPr>
      </w:pPr>
      <w:r w:rsidRPr="001D2D11">
        <w:rPr>
          <w:rFonts w:ascii="Arial" w:hAnsi="Arial" w:cs="Arial"/>
          <w:sz w:val="28"/>
          <w:szCs w:val="28"/>
        </w:rPr>
        <w:t>Required by 77-1633 and 77-1634</w:t>
      </w:r>
    </w:p>
    <w:p w14:paraId="51283EF0" w14:textId="0237842D" w:rsidR="001D2D11" w:rsidRDefault="00B97558" w:rsidP="001D2D11">
      <w:pPr>
        <w:jc w:val="center"/>
        <w:rPr>
          <w:rFonts w:ascii="Arial" w:hAnsi="Arial" w:cs="Arial"/>
          <w:b/>
          <w:sz w:val="28"/>
          <w:szCs w:val="28"/>
        </w:rPr>
      </w:pPr>
      <w:r>
        <w:rPr>
          <w:rFonts w:ascii="Arial" w:hAnsi="Arial" w:cs="Arial"/>
          <w:b/>
          <w:sz w:val="28"/>
          <w:szCs w:val="28"/>
        </w:rPr>
        <w:t>Grand island Senior High School</w:t>
      </w:r>
    </w:p>
    <w:p w14:paraId="099746A2" w14:textId="09735092" w:rsidR="00B97558" w:rsidRDefault="00B97558" w:rsidP="001D2D11">
      <w:pPr>
        <w:jc w:val="center"/>
        <w:rPr>
          <w:rFonts w:ascii="Arial" w:hAnsi="Arial" w:cs="Arial"/>
          <w:b/>
          <w:sz w:val="28"/>
          <w:szCs w:val="28"/>
        </w:rPr>
      </w:pPr>
      <w:r>
        <w:rPr>
          <w:rFonts w:ascii="Arial" w:hAnsi="Arial" w:cs="Arial"/>
          <w:b/>
          <w:sz w:val="28"/>
          <w:szCs w:val="28"/>
        </w:rPr>
        <w:t xml:space="preserve">Main Auditorium </w:t>
      </w:r>
    </w:p>
    <w:p w14:paraId="57A97D75" w14:textId="0F2CF6B8" w:rsidR="00B97558" w:rsidRDefault="00B97558" w:rsidP="001D2D11">
      <w:pPr>
        <w:jc w:val="center"/>
        <w:rPr>
          <w:rFonts w:ascii="Arial" w:hAnsi="Arial" w:cs="Arial"/>
          <w:b/>
          <w:sz w:val="28"/>
          <w:szCs w:val="28"/>
        </w:rPr>
      </w:pPr>
      <w:r>
        <w:rPr>
          <w:rFonts w:ascii="Arial" w:hAnsi="Arial" w:cs="Arial"/>
          <w:b/>
          <w:sz w:val="28"/>
          <w:szCs w:val="28"/>
        </w:rPr>
        <w:t>Main Entrance to Auditorium</w:t>
      </w:r>
    </w:p>
    <w:p w14:paraId="19F844BB" w14:textId="2C099F11" w:rsidR="00B97558" w:rsidRDefault="00B97558" w:rsidP="001D2D11">
      <w:pPr>
        <w:jc w:val="center"/>
        <w:rPr>
          <w:rFonts w:ascii="Arial" w:hAnsi="Arial" w:cs="Arial"/>
          <w:b/>
          <w:sz w:val="28"/>
          <w:szCs w:val="28"/>
        </w:rPr>
      </w:pPr>
      <w:r>
        <w:rPr>
          <w:rFonts w:ascii="Arial" w:hAnsi="Arial" w:cs="Arial"/>
          <w:b/>
          <w:sz w:val="28"/>
          <w:szCs w:val="28"/>
        </w:rPr>
        <w:t>2124 North Lafayette Avenue</w:t>
      </w:r>
    </w:p>
    <w:p w14:paraId="7295B638" w14:textId="046AEC3F" w:rsidR="001D2D11" w:rsidRPr="00B97558" w:rsidRDefault="001D2D11" w:rsidP="001D2D11">
      <w:pPr>
        <w:jc w:val="center"/>
        <w:rPr>
          <w:rFonts w:ascii="Arial" w:hAnsi="Arial" w:cs="Arial"/>
          <w:b/>
          <w:bCs/>
          <w:sz w:val="28"/>
          <w:szCs w:val="28"/>
        </w:rPr>
      </w:pPr>
      <w:r w:rsidRPr="00B97558">
        <w:rPr>
          <w:rFonts w:ascii="Arial" w:hAnsi="Arial" w:cs="Arial"/>
          <w:b/>
          <w:bCs/>
          <w:sz w:val="28"/>
          <w:szCs w:val="28"/>
        </w:rPr>
        <w:t>Grand Island, Nebraska</w:t>
      </w:r>
    </w:p>
    <w:p w14:paraId="747C6878" w14:textId="77777777" w:rsidR="001D2D11" w:rsidRPr="00B97558" w:rsidRDefault="001D2D11" w:rsidP="001D2D11">
      <w:pPr>
        <w:rPr>
          <w:rFonts w:ascii="Arial" w:hAnsi="Arial" w:cs="Arial"/>
          <w:b/>
          <w:bCs/>
          <w:sz w:val="28"/>
          <w:szCs w:val="28"/>
        </w:rPr>
      </w:pPr>
    </w:p>
    <w:p w14:paraId="63C0B39C" w14:textId="77777777" w:rsidR="001D2D11" w:rsidRDefault="001D2D11" w:rsidP="001D2D11">
      <w:pPr>
        <w:jc w:val="center"/>
        <w:rPr>
          <w:rFonts w:ascii="Arial" w:hAnsi="Arial" w:cs="Arial"/>
          <w:b/>
          <w:sz w:val="40"/>
          <w:szCs w:val="40"/>
        </w:rPr>
      </w:pPr>
      <w:r w:rsidRPr="001D2D11">
        <w:rPr>
          <w:rFonts w:ascii="Arial" w:hAnsi="Arial" w:cs="Arial"/>
          <w:b/>
          <w:sz w:val="40"/>
          <w:szCs w:val="40"/>
        </w:rPr>
        <w:t>AGENDA</w:t>
      </w:r>
    </w:p>
    <w:p w14:paraId="3E418277" w14:textId="6C259394" w:rsidR="00481594" w:rsidRPr="00481594" w:rsidRDefault="00481594" w:rsidP="001D2D11">
      <w:pPr>
        <w:jc w:val="center"/>
        <w:rPr>
          <w:rFonts w:ascii="Arial" w:hAnsi="Arial" w:cs="Arial"/>
          <w:b/>
          <w:sz w:val="32"/>
          <w:szCs w:val="32"/>
        </w:rPr>
      </w:pPr>
      <w:r w:rsidRPr="00481594">
        <w:rPr>
          <w:rFonts w:ascii="Arial" w:hAnsi="Arial" w:cs="Arial"/>
          <w:b/>
          <w:sz w:val="32"/>
          <w:szCs w:val="32"/>
        </w:rPr>
        <w:t xml:space="preserve">Please note questions &amp; answers on back of agenda </w:t>
      </w:r>
    </w:p>
    <w:p w14:paraId="72B756CA" w14:textId="77777777" w:rsidR="001D2D11" w:rsidRPr="001D2D11" w:rsidRDefault="001D2D11" w:rsidP="001D2D11">
      <w:pPr>
        <w:rPr>
          <w:rFonts w:ascii="Arial" w:hAnsi="Arial" w:cs="Arial"/>
          <w:b/>
          <w:sz w:val="40"/>
          <w:szCs w:val="40"/>
        </w:rPr>
      </w:pPr>
    </w:p>
    <w:p w14:paraId="7E896B88" w14:textId="3918DC1D" w:rsidR="001D2D11" w:rsidRDefault="001D2D11" w:rsidP="009C123A">
      <w:pPr>
        <w:pStyle w:val="ListParagraph"/>
        <w:numPr>
          <w:ilvl w:val="0"/>
          <w:numId w:val="27"/>
        </w:numPr>
        <w:jc w:val="left"/>
        <w:rPr>
          <w:b/>
          <w:sz w:val="28"/>
          <w:szCs w:val="28"/>
        </w:rPr>
      </w:pPr>
      <w:r w:rsidRPr="006347F1">
        <w:rPr>
          <w:b/>
          <w:sz w:val="28"/>
          <w:szCs w:val="28"/>
        </w:rPr>
        <w:t>OPEN HEARING</w:t>
      </w:r>
    </w:p>
    <w:p w14:paraId="78EF2CD3" w14:textId="77777777" w:rsidR="001D2D11" w:rsidRDefault="001D2D11" w:rsidP="001D2D11">
      <w:pPr>
        <w:pStyle w:val="ListParagraph"/>
        <w:jc w:val="left"/>
        <w:rPr>
          <w:b/>
          <w:sz w:val="28"/>
          <w:szCs w:val="28"/>
        </w:rPr>
      </w:pPr>
    </w:p>
    <w:p w14:paraId="0A979490" w14:textId="77777777" w:rsidR="001D2D11" w:rsidRDefault="001D2D11" w:rsidP="009C123A">
      <w:pPr>
        <w:pStyle w:val="ListParagraph"/>
        <w:numPr>
          <w:ilvl w:val="0"/>
          <w:numId w:val="27"/>
        </w:numPr>
        <w:jc w:val="left"/>
        <w:rPr>
          <w:b/>
          <w:sz w:val="28"/>
          <w:szCs w:val="28"/>
        </w:rPr>
      </w:pPr>
      <w:r>
        <w:rPr>
          <w:b/>
          <w:sz w:val="28"/>
          <w:szCs w:val="28"/>
        </w:rPr>
        <w:t>ANNOUNCEMENTS BY COUNTY CLERK</w:t>
      </w:r>
    </w:p>
    <w:p w14:paraId="742B202A" w14:textId="77777777" w:rsidR="001D2D11" w:rsidRDefault="001D2D11" w:rsidP="001D2D11">
      <w:pPr>
        <w:pStyle w:val="ListParagraph"/>
        <w:jc w:val="left"/>
        <w:rPr>
          <w:b/>
          <w:sz w:val="28"/>
          <w:szCs w:val="28"/>
        </w:rPr>
      </w:pPr>
    </w:p>
    <w:p w14:paraId="357DF2E1" w14:textId="77777777" w:rsidR="001D2D11" w:rsidRDefault="001D2D11" w:rsidP="009C123A">
      <w:pPr>
        <w:pStyle w:val="ListParagraph"/>
        <w:numPr>
          <w:ilvl w:val="0"/>
          <w:numId w:val="27"/>
        </w:numPr>
        <w:jc w:val="left"/>
        <w:rPr>
          <w:b/>
          <w:sz w:val="28"/>
          <w:szCs w:val="28"/>
        </w:rPr>
      </w:pPr>
      <w:r>
        <w:rPr>
          <w:b/>
          <w:sz w:val="28"/>
          <w:szCs w:val="28"/>
        </w:rPr>
        <w:t>BUDGET /TAX RATE PRESENTATIONS</w:t>
      </w:r>
    </w:p>
    <w:p w14:paraId="4669EE0B" w14:textId="77777777" w:rsidR="001D2D11" w:rsidRDefault="001D2D11" w:rsidP="001D2D11">
      <w:pPr>
        <w:pStyle w:val="ListParagraph"/>
        <w:ind w:left="1080"/>
        <w:jc w:val="left"/>
        <w:rPr>
          <w:b/>
          <w:sz w:val="28"/>
          <w:szCs w:val="28"/>
        </w:rPr>
      </w:pPr>
    </w:p>
    <w:p w14:paraId="12BD4289" w14:textId="3F9B4C4D" w:rsidR="007219DE" w:rsidRDefault="00EA5383" w:rsidP="009C123A">
      <w:pPr>
        <w:pStyle w:val="ListParagraph"/>
        <w:numPr>
          <w:ilvl w:val="0"/>
          <w:numId w:val="27"/>
        </w:numPr>
        <w:jc w:val="left"/>
        <w:rPr>
          <w:b/>
          <w:sz w:val="28"/>
          <w:szCs w:val="28"/>
        </w:rPr>
      </w:pPr>
      <w:r>
        <w:rPr>
          <w:b/>
          <w:sz w:val="28"/>
          <w:szCs w:val="28"/>
        </w:rPr>
        <w:t>HALL COUNTY</w:t>
      </w:r>
    </w:p>
    <w:p w14:paraId="5EB33580" w14:textId="3BFF3E95" w:rsidR="00EA5383" w:rsidRDefault="00EA5383" w:rsidP="00EA5383">
      <w:pPr>
        <w:pStyle w:val="ListParagraph"/>
        <w:jc w:val="left"/>
        <w:rPr>
          <w:b/>
          <w:sz w:val="28"/>
          <w:szCs w:val="28"/>
        </w:rPr>
      </w:pPr>
      <w:r>
        <w:rPr>
          <w:b/>
          <w:sz w:val="28"/>
          <w:szCs w:val="28"/>
        </w:rPr>
        <w:t>RON PETERSON CHAIR HALL COUNTY BOARD OF COMMISSIONERS</w:t>
      </w:r>
    </w:p>
    <w:p w14:paraId="31542C00" w14:textId="77777777" w:rsidR="007219DE" w:rsidRPr="007219DE" w:rsidRDefault="007219DE" w:rsidP="007219DE">
      <w:pPr>
        <w:pStyle w:val="ListParagraph"/>
        <w:rPr>
          <w:b/>
          <w:sz w:val="28"/>
          <w:szCs w:val="28"/>
        </w:rPr>
      </w:pPr>
    </w:p>
    <w:p w14:paraId="0302EA8B" w14:textId="77777777" w:rsidR="007219DE" w:rsidRDefault="007219DE" w:rsidP="00EA5383">
      <w:pPr>
        <w:pStyle w:val="ListParagraph"/>
        <w:jc w:val="left"/>
        <w:rPr>
          <w:b/>
          <w:sz w:val="28"/>
          <w:szCs w:val="28"/>
        </w:rPr>
      </w:pPr>
    </w:p>
    <w:p w14:paraId="70079DF4" w14:textId="42AD076E" w:rsidR="001D2D11" w:rsidRDefault="001D2D11" w:rsidP="009C123A">
      <w:pPr>
        <w:pStyle w:val="ListParagraph"/>
        <w:numPr>
          <w:ilvl w:val="0"/>
          <w:numId w:val="27"/>
        </w:numPr>
        <w:jc w:val="left"/>
        <w:rPr>
          <w:b/>
          <w:sz w:val="28"/>
          <w:szCs w:val="28"/>
        </w:rPr>
      </w:pPr>
      <w:r>
        <w:rPr>
          <w:b/>
          <w:sz w:val="28"/>
          <w:szCs w:val="28"/>
        </w:rPr>
        <w:t>PUBLIC COMMENT PERIOD</w:t>
      </w:r>
    </w:p>
    <w:p w14:paraId="6F439066" w14:textId="754AFE1F" w:rsidR="001D2D11" w:rsidRPr="009672BF" w:rsidRDefault="001D2D11" w:rsidP="001D2D11">
      <w:pPr>
        <w:pStyle w:val="ListParagraph"/>
        <w:jc w:val="left"/>
        <w:rPr>
          <w:b/>
          <w:i/>
          <w:sz w:val="28"/>
          <w:szCs w:val="28"/>
        </w:rPr>
      </w:pPr>
      <w:r>
        <w:rPr>
          <w:b/>
          <w:i/>
          <w:sz w:val="28"/>
          <w:szCs w:val="28"/>
        </w:rPr>
        <w:t>Those speaking from the public will be limited to t</w:t>
      </w:r>
      <w:r w:rsidR="00BD02FF">
        <w:rPr>
          <w:b/>
          <w:i/>
          <w:sz w:val="28"/>
          <w:szCs w:val="28"/>
        </w:rPr>
        <w:t>wo</w:t>
      </w:r>
      <w:r>
        <w:rPr>
          <w:b/>
          <w:i/>
          <w:sz w:val="28"/>
          <w:szCs w:val="28"/>
        </w:rPr>
        <w:t xml:space="preserve"> minutes.  The County Clerk may adjust the time depending on how many speakers are present.</w:t>
      </w:r>
    </w:p>
    <w:p w14:paraId="0E079584" w14:textId="77777777" w:rsidR="001D2D11" w:rsidRDefault="001D2D11" w:rsidP="001D2D11">
      <w:pPr>
        <w:rPr>
          <w:b/>
          <w:sz w:val="28"/>
          <w:szCs w:val="28"/>
        </w:rPr>
      </w:pPr>
    </w:p>
    <w:p w14:paraId="53FF9130" w14:textId="77777777" w:rsidR="001D2D11" w:rsidRPr="009672BF" w:rsidRDefault="001D2D11" w:rsidP="009C123A">
      <w:pPr>
        <w:pStyle w:val="ListParagraph"/>
        <w:numPr>
          <w:ilvl w:val="0"/>
          <w:numId w:val="27"/>
        </w:numPr>
        <w:jc w:val="left"/>
        <w:rPr>
          <w:b/>
          <w:sz w:val="28"/>
          <w:szCs w:val="28"/>
        </w:rPr>
      </w:pPr>
      <w:r>
        <w:rPr>
          <w:b/>
          <w:sz w:val="28"/>
          <w:szCs w:val="28"/>
        </w:rPr>
        <w:t xml:space="preserve">CLOSE JOINT HEARING </w:t>
      </w:r>
    </w:p>
    <w:p w14:paraId="0E71CD09" w14:textId="77777777" w:rsidR="001D2D11" w:rsidRDefault="001D2D11" w:rsidP="003F587A">
      <w:pPr>
        <w:jc w:val="center"/>
        <w:rPr>
          <w:rFonts w:ascii="Arial" w:hAnsi="Arial" w:cs="Arial"/>
          <w:sz w:val="24"/>
          <w:szCs w:val="24"/>
        </w:rPr>
      </w:pPr>
    </w:p>
    <w:p w14:paraId="6C453E23" w14:textId="77777777" w:rsidR="00645FCF" w:rsidRDefault="00645FCF" w:rsidP="003F587A">
      <w:pPr>
        <w:jc w:val="center"/>
        <w:rPr>
          <w:rFonts w:ascii="Arial" w:hAnsi="Arial" w:cs="Arial"/>
          <w:sz w:val="24"/>
          <w:szCs w:val="24"/>
        </w:rPr>
      </w:pPr>
    </w:p>
    <w:p w14:paraId="070055F4" w14:textId="77777777" w:rsidR="00645FCF" w:rsidRDefault="00645FCF" w:rsidP="003F587A">
      <w:pPr>
        <w:jc w:val="center"/>
        <w:rPr>
          <w:rFonts w:ascii="Arial" w:hAnsi="Arial" w:cs="Arial"/>
          <w:sz w:val="24"/>
          <w:szCs w:val="24"/>
        </w:rPr>
      </w:pPr>
    </w:p>
    <w:p w14:paraId="45CB28D5" w14:textId="77777777" w:rsidR="00B97558" w:rsidRDefault="00B97558" w:rsidP="003F587A">
      <w:pPr>
        <w:jc w:val="center"/>
        <w:rPr>
          <w:rFonts w:ascii="Arial" w:hAnsi="Arial" w:cs="Arial"/>
          <w:sz w:val="24"/>
          <w:szCs w:val="24"/>
        </w:rPr>
      </w:pPr>
    </w:p>
    <w:p w14:paraId="6BA3908C" w14:textId="77777777" w:rsidR="003B0395" w:rsidRDefault="003B0395" w:rsidP="003F587A">
      <w:pPr>
        <w:jc w:val="center"/>
        <w:rPr>
          <w:rFonts w:ascii="Arial" w:hAnsi="Arial" w:cs="Arial"/>
          <w:sz w:val="24"/>
          <w:szCs w:val="24"/>
        </w:rPr>
      </w:pPr>
    </w:p>
    <w:p w14:paraId="1C1410B9" w14:textId="77777777" w:rsidR="00845445" w:rsidRDefault="00845445" w:rsidP="003F587A">
      <w:pPr>
        <w:jc w:val="center"/>
        <w:rPr>
          <w:rFonts w:ascii="Arial" w:hAnsi="Arial" w:cs="Arial"/>
          <w:sz w:val="24"/>
          <w:szCs w:val="24"/>
        </w:rPr>
      </w:pPr>
    </w:p>
    <w:p w14:paraId="47F84E82" w14:textId="77777777" w:rsidR="00845445" w:rsidRDefault="00845445" w:rsidP="003F587A">
      <w:pPr>
        <w:jc w:val="center"/>
        <w:rPr>
          <w:rFonts w:ascii="Arial" w:hAnsi="Arial" w:cs="Arial"/>
          <w:sz w:val="24"/>
          <w:szCs w:val="24"/>
        </w:rPr>
      </w:pPr>
    </w:p>
    <w:p w14:paraId="34183126" w14:textId="77777777" w:rsidR="003B0395" w:rsidRDefault="003B0395" w:rsidP="003F587A">
      <w:pPr>
        <w:jc w:val="center"/>
        <w:rPr>
          <w:rFonts w:ascii="Arial" w:hAnsi="Arial" w:cs="Arial"/>
          <w:sz w:val="24"/>
          <w:szCs w:val="24"/>
        </w:rPr>
      </w:pPr>
    </w:p>
    <w:p w14:paraId="0017AD00" w14:textId="77777777" w:rsidR="003B0395" w:rsidRDefault="003B0395" w:rsidP="003F587A">
      <w:pPr>
        <w:jc w:val="center"/>
        <w:rPr>
          <w:rFonts w:ascii="Arial" w:hAnsi="Arial" w:cs="Arial"/>
          <w:sz w:val="24"/>
          <w:szCs w:val="24"/>
        </w:rPr>
      </w:pPr>
    </w:p>
    <w:p w14:paraId="73B49DF0" w14:textId="77777777" w:rsidR="003B0395" w:rsidRDefault="003B0395" w:rsidP="003F587A">
      <w:pPr>
        <w:jc w:val="center"/>
        <w:rPr>
          <w:rFonts w:ascii="Arial" w:hAnsi="Arial" w:cs="Arial"/>
          <w:sz w:val="24"/>
          <w:szCs w:val="24"/>
        </w:rPr>
      </w:pPr>
    </w:p>
    <w:p w14:paraId="010E73AB" w14:textId="77777777" w:rsidR="003F799B" w:rsidRPr="00372429" w:rsidRDefault="003F799B" w:rsidP="003F799B">
      <w:pPr>
        <w:rPr>
          <w:b/>
          <w:bCs/>
          <w:sz w:val="32"/>
          <w:szCs w:val="32"/>
        </w:rPr>
      </w:pPr>
      <w:r w:rsidRPr="00372429">
        <w:rPr>
          <w:b/>
          <w:bCs/>
          <w:sz w:val="32"/>
          <w:szCs w:val="32"/>
        </w:rPr>
        <w:lastRenderedPageBreak/>
        <w:t>JOINT PUBLIC HEARING PROPERTY TAX REQUEST ACT</w:t>
      </w:r>
    </w:p>
    <w:p w14:paraId="22782278" w14:textId="77777777" w:rsidR="003F799B" w:rsidRPr="00372429" w:rsidRDefault="003F799B" w:rsidP="003F799B">
      <w:pPr>
        <w:rPr>
          <w:b/>
          <w:bCs/>
          <w:sz w:val="32"/>
          <w:szCs w:val="32"/>
        </w:rPr>
      </w:pPr>
      <w:r w:rsidRPr="00372429">
        <w:rPr>
          <w:b/>
          <w:bCs/>
          <w:sz w:val="32"/>
          <w:szCs w:val="32"/>
        </w:rPr>
        <w:t>SECTIONS 77-1630 TO 77-1634 OF THE NEBRASKA REVISED STATUTES</w:t>
      </w:r>
    </w:p>
    <w:p w14:paraId="75CF1AAB" w14:textId="77777777" w:rsidR="003F799B" w:rsidRPr="00372429" w:rsidRDefault="003F799B" w:rsidP="003F799B">
      <w:pPr>
        <w:rPr>
          <w:b/>
          <w:bCs/>
          <w:sz w:val="32"/>
          <w:szCs w:val="32"/>
        </w:rPr>
      </w:pPr>
    </w:p>
    <w:p w14:paraId="253F1150" w14:textId="77777777" w:rsidR="003F799B" w:rsidRPr="00372429" w:rsidRDefault="003F799B" w:rsidP="003F799B">
      <w:pPr>
        <w:rPr>
          <w:b/>
          <w:bCs/>
          <w:sz w:val="32"/>
          <w:szCs w:val="32"/>
        </w:rPr>
      </w:pPr>
      <w:r w:rsidRPr="00372429">
        <w:rPr>
          <w:b/>
          <w:bCs/>
          <w:sz w:val="32"/>
          <w:szCs w:val="32"/>
        </w:rPr>
        <w:t xml:space="preserve">AT THIS </w:t>
      </w:r>
      <w:proofErr w:type="gramStart"/>
      <w:r w:rsidRPr="00372429">
        <w:rPr>
          <w:b/>
          <w:bCs/>
          <w:sz w:val="32"/>
          <w:szCs w:val="32"/>
        </w:rPr>
        <w:t>TIME</w:t>
      </w:r>
      <w:proofErr w:type="gramEnd"/>
      <w:r w:rsidRPr="00372429">
        <w:rPr>
          <w:b/>
          <w:bCs/>
          <w:sz w:val="32"/>
          <w:szCs w:val="32"/>
        </w:rPr>
        <w:t xml:space="preserve"> WE OPEN THE HEARING</w:t>
      </w:r>
    </w:p>
    <w:p w14:paraId="7F87FD9B" w14:textId="77777777" w:rsidR="003F799B" w:rsidRPr="00372429" w:rsidRDefault="003F799B" w:rsidP="003F799B">
      <w:pPr>
        <w:rPr>
          <w:b/>
          <w:bCs/>
          <w:sz w:val="32"/>
          <w:szCs w:val="32"/>
        </w:rPr>
      </w:pPr>
    </w:p>
    <w:p w14:paraId="1F191175" w14:textId="77777777" w:rsidR="003F799B" w:rsidRDefault="003F799B" w:rsidP="003F799B">
      <w:pPr>
        <w:rPr>
          <w:b/>
          <w:bCs/>
          <w:sz w:val="32"/>
          <w:szCs w:val="32"/>
        </w:rPr>
      </w:pPr>
      <w:r>
        <w:rPr>
          <w:b/>
          <w:bCs/>
          <w:sz w:val="32"/>
          <w:szCs w:val="32"/>
        </w:rPr>
        <w:t xml:space="preserve">Thank you for taking the time to attend this hearing which is conducted pursuant to the requirements established by the Nebraska Legislature in the property tax request act.  </w:t>
      </w:r>
    </w:p>
    <w:p w14:paraId="1FBF6995" w14:textId="77777777" w:rsidR="003F799B" w:rsidRDefault="003F799B" w:rsidP="003F799B">
      <w:pPr>
        <w:rPr>
          <w:b/>
          <w:bCs/>
          <w:sz w:val="32"/>
          <w:szCs w:val="32"/>
        </w:rPr>
      </w:pPr>
    </w:p>
    <w:p w14:paraId="0D4235D3" w14:textId="4BB77934" w:rsidR="003F799B" w:rsidRDefault="006B139A" w:rsidP="003F799B">
      <w:pPr>
        <w:rPr>
          <w:b/>
          <w:bCs/>
          <w:sz w:val="32"/>
          <w:szCs w:val="32"/>
        </w:rPr>
      </w:pPr>
      <w:proofErr w:type="gramStart"/>
      <w:r>
        <w:rPr>
          <w:b/>
          <w:bCs/>
          <w:sz w:val="32"/>
          <w:szCs w:val="32"/>
        </w:rPr>
        <w:t>A r</w:t>
      </w:r>
      <w:r w:rsidR="003F799B">
        <w:rPr>
          <w:b/>
          <w:bCs/>
          <w:sz w:val="32"/>
          <w:szCs w:val="32"/>
        </w:rPr>
        <w:t>epresentatives of any political subdivision presenting</w:t>
      </w:r>
      <w:proofErr w:type="gramEnd"/>
      <w:r w:rsidR="003F799B">
        <w:rPr>
          <w:b/>
          <w:bCs/>
          <w:sz w:val="32"/>
          <w:szCs w:val="32"/>
        </w:rPr>
        <w:t xml:space="preserve"> are required by statute to participate</w:t>
      </w:r>
    </w:p>
    <w:p w14:paraId="40179813" w14:textId="77777777" w:rsidR="003F799B" w:rsidRDefault="003F799B" w:rsidP="003F799B">
      <w:pPr>
        <w:rPr>
          <w:b/>
          <w:bCs/>
          <w:sz w:val="32"/>
          <w:szCs w:val="32"/>
        </w:rPr>
      </w:pPr>
    </w:p>
    <w:p w14:paraId="6431E21F" w14:textId="77777777" w:rsidR="003F799B" w:rsidRDefault="003F799B" w:rsidP="003F799B">
      <w:pPr>
        <w:rPr>
          <w:b/>
          <w:bCs/>
          <w:sz w:val="32"/>
          <w:szCs w:val="32"/>
        </w:rPr>
      </w:pPr>
      <w:r>
        <w:rPr>
          <w:b/>
          <w:bCs/>
          <w:sz w:val="32"/>
          <w:szCs w:val="32"/>
        </w:rPr>
        <w:t xml:space="preserve">We have asked all </w:t>
      </w:r>
      <w:proofErr w:type="gramStart"/>
      <w:r>
        <w:rPr>
          <w:b/>
          <w:bCs/>
          <w:sz w:val="32"/>
          <w:szCs w:val="32"/>
        </w:rPr>
        <w:t>attending</w:t>
      </w:r>
      <w:proofErr w:type="gramEnd"/>
      <w:r>
        <w:rPr>
          <w:b/>
          <w:bCs/>
          <w:sz w:val="32"/>
          <w:szCs w:val="32"/>
        </w:rPr>
        <w:t xml:space="preserve"> to sign in </w:t>
      </w:r>
      <w:proofErr w:type="gramStart"/>
      <w:r>
        <w:rPr>
          <w:b/>
          <w:bCs/>
          <w:sz w:val="32"/>
          <w:szCs w:val="32"/>
        </w:rPr>
        <w:t>and also</w:t>
      </w:r>
      <w:proofErr w:type="gramEnd"/>
      <w:r>
        <w:rPr>
          <w:b/>
          <w:bCs/>
          <w:sz w:val="32"/>
          <w:szCs w:val="32"/>
        </w:rPr>
        <w:t xml:space="preserve"> to sign in if you request to speak.  As County Clerk I am required to prepare a report on the number of individuals that attend </w:t>
      </w:r>
      <w:proofErr w:type="gramStart"/>
      <w:r>
        <w:rPr>
          <w:b/>
          <w:bCs/>
          <w:sz w:val="32"/>
          <w:szCs w:val="32"/>
        </w:rPr>
        <w:t>and also</w:t>
      </w:r>
      <w:proofErr w:type="gramEnd"/>
      <w:r>
        <w:rPr>
          <w:b/>
          <w:bCs/>
          <w:sz w:val="32"/>
          <w:szCs w:val="32"/>
        </w:rPr>
        <w:t xml:space="preserve"> who speaks at the hearing.  </w:t>
      </w:r>
    </w:p>
    <w:p w14:paraId="68BCBB91" w14:textId="77777777" w:rsidR="003F799B" w:rsidRDefault="003F799B" w:rsidP="003F799B">
      <w:pPr>
        <w:rPr>
          <w:b/>
          <w:bCs/>
          <w:sz w:val="32"/>
          <w:szCs w:val="32"/>
        </w:rPr>
      </w:pPr>
    </w:p>
    <w:p w14:paraId="2B7490A1" w14:textId="77777777" w:rsidR="003F799B" w:rsidRDefault="003F799B" w:rsidP="003F799B">
      <w:pPr>
        <w:rPr>
          <w:b/>
          <w:bCs/>
          <w:sz w:val="32"/>
          <w:szCs w:val="32"/>
        </w:rPr>
      </w:pPr>
      <w:r>
        <w:rPr>
          <w:b/>
          <w:bCs/>
          <w:sz w:val="32"/>
          <w:szCs w:val="32"/>
        </w:rPr>
        <w:t xml:space="preserve">New </w:t>
      </w:r>
      <w:proofErr w:type="gramStart"/>
      <w:r>
        <w:rPr>
          <w:b/>
          <w:bCs/>
          <w:sz w:val="32"/>
          <w:szCs w:val="32"/>
        </w:rPr>
        <w:t>this year</w:t>
      </w:r>
      <w:proofErr w:type="gramEnd"/>
      <w:r>
        <w:rPr>
          <w:b/>
          <w:bCs/>
          <w:sz w:val="32"/>
          <w:szCs w:val="32"/>
        </w:rPr>
        <w:t>, it is required for any elected official of participating political subdivisions to attend the joint public hearing if there is a quorum of the subdivision at this hearing it is not subject to the Open Meetings Act</w:t>
      </w:r>
    </w:p>
    <w:p w14:paraId="31DD39FE" w14:textId="77777777" w:rsidR="003F799B" w:rsidRDefault="003F799B" w:rsidP="003F799B">
      <w:pPr>
        <w:rPr>
          <w:b/>
          <w:bCs/>
          <w:sz w:val="32"/>
          <w:szCs w:val="32"/>
        </w:rPr>
      </w:pPr>
    </w:p>
    <w:p w14:paraId="0F06A662" w14:textId="74851B45" w:rsidR="003F799B" w:rsidRPr="00FD2B93" w:rsidRDefault="003F799B" w:rsidP="003F799B">
      <w:pPr>
        <w:rPr>
          <w:b/>
          <w:bCs/>
          <w:sz w:val="32"/>
          <w:szCs w:val="32"/>
        </w:rPr>
      </w:pPr>
      <w:r>
        <w:rPr>
          <w:b/>
          <w:bCs/>
          <w:sz w:val="32"/>
          <w:szCs w:val="32"/>
        </w:rPr>
        <w:t xml:space="preserve">Following the presentation members of the public will be allowed to speak and </w:t>
      </w:r>
      <w:proofErr w:type="spellStart"/>
      <w:r>
        <w:rPr>
          <w:b/>
          <w:bCs/>
          <w:sz w:val="32"/>
          <w:szCs w:val="32"/>
        </w:rPr>
        <w:t>presentators</w:t>
      </w:r>
      <w:proofErr w:type="spellEnd"/>
      <w:r>
        <w:rPr>
          <w:b/>
          <w:bCs/>
          <w:sz w:val="32"/>
          <w:szCs w:val="32"/>
        </w:rPr>
        <w:t xml:space="preserve"> will be </w:t>
      </w:r>
      <w:proofErr w:type="gramStart"/>
      <w:r>
        <w:rPr>
          <w:b/>
          <w:bCs/>
          <w:sz w:val="32"/>
          <w:szCs w:val="32"/>
        </w:rPr>
        <w:t>taking</w:t>
      </w:r>
      <w:proofErr w:type="gramEnd"/>
      <w:r>
        <w:rPr>
          <w:b/>
          <w:bCs/>
          <w:sz w:val="32"/>
          <w:szCs w:val="32"/>
        </w:rPr>
        <w:t xml:space="preserve"> some </w:t>
      </w:r>
      <w:r w:rsidR="009C123A">
        <w:rPr>
          <w:b/>
          <w:bCs/>
          <w:sz w:val="32"/>
          <w:szCs w:val="32"/>
        </w:rPr>
        <w:t>comments</w:t>
      </w:r>
      <w:r>
        <w:rPr>
          <w:b/>
          <w:bCs/>
          <w:sz w:val="32"/>
          <w:szCs w:val="32"/>
        </w:rPr>
        <w:t xml:space="preserve">.  Before speaking we would ask you to also complete the sign-in sheet on the front </w:t>
      </w:r>
      <w:proofErr w:type="gramStart"/>
      <w:r>
        <w:rPr>
          <w:b/>
          <w:bCs/>
          <w:sz w:val="32"/>
          <w:szCs w:val="32"/>
        </w:rPr>
        <w:t>table</w:t>
      </w:r>
      <w:proofErr w:type="gramEnd"/>
      <w:r>
        <w:rPr>
          <w:b/>
          <w:bCs/>
          <w:sz w:val="32"/>
          <w:szCs w:val="32"/>
        </w:rPr>
        <w:t xml:space="preserve"> so our record of the hearing is complete Please keep your comments to 2 minutes </w:t>
      </w:r>
    </w:p>
    <w:p w14:paraId="0D29C0AA" w14:textId="77777777" w:rsidR="003F799B" w:rsidRDefault="003F799B" w:rsidP="003F799B">
      <w:pPr>
        <w:rPr>
          <w:sz w:val="32"/>
          <w:szCs w:val="32"/>
        </w:rPr>
      </w:pPr>
    </w:p>
    <w:p w14:paraId="15D1030A" w14:textId="77777777" w:rsidR="003F799B" w:rsidRDefault="003F799B" w:rsidP="003F799B">
      <w:pPr>
        <w:rPr>
          <w:b/>
          <w:bCs/>
          <w:sz w:val="32"/>
          <w:szCs w:val="32"/>
        </w:rPr>
      </w:pPr>
      <w:r w:rsidRPr="00FD2B93">
        <w:rPr>
          <w:b/>
          <w:bCs/>
          <w:sz w:val="32"/>
          <w:szCs w:val="32"/>
        </w:rPr>
        <w:t xml:space="preserve">Ron Peterson Chair Hall County Board of Commissioners will be presenting for Hall County </w:t>
      </w:r>
    </w:p>
    <w:p w14:paraId="0E6E62D7" w14:textId="77777777" w:rsidR="003F799B" w:rsidRPr="00FD2B93" w:rsidRDefault="003F799B" w:rsidP="003F799B">
      <w:pPr>
        <w:rPr>
          <w:b/>
          <w:bCs/>
          <w:sz w:val="32"/>
          <w:szCs w:val="32"/>
        </w:rPr>
      </w:pPr>
      <w:r>
        <w:rPr>
          <w:b/>
          <w:bCs/>
          <w:sz w:val="32"/>
          <w:szCs w:val="32"/>
        </w:rPr>
        <w:t>Thank you again for taking time to attend this hearing more details on budgets are provided at the budget hearings of political subdivisions</w:t>
      </w:r>
    </w:p>
    <w:p w14:paraId="428F98C6" w14:textId="77777777" w:rsidR="00B97558" w:rsidRDefault="00B97558" w:rsidP="003F587A">
      <w:pPr>
        <w:jc w:val="center"/>
        <w:rPr>
          <w:rFonts w:ascii="Arial" w:hAnsi="Arial" w:cs="Arial"/>
          <w:sz w:val="24"/>
          <w:szCs w:val="24"/>
        </w:rPr>
      </w:pPr>
    </w:p>
    <w:p w14:paraId="74826091" w14:textId="77777777" w:rsidR="00B97558" w:rsidRDefault="00B97558" w:rsidP="003F587A">
      <w:pPr>
        <w:jc w:val="center"/>
        <w:rPr>
          <w:rFonts w:ascii="Arial" w:hAnsi="Arial" w:cs="Arial"/>
          <w:sz w:val="24"/>
          <w:szCs w:val="24"/>
        </w:rPr>
      </w:pPr>
    </w:p>
    <w:p w14:paraId="49549BCB" w14:textId="77777777" w:rsidR="00B97558" w:rsidRPr="00B97558" w:rsidRDefault="00B97558" w:rsidP="00B97558">
      <w:pPr>
        <w:rPr>
          <w:rFonts w:ascii="Arial" w:hAnsi="Arial" w:cs="Arial"/>
          <w:sz w:val="24"/>
          <w:szCs w:val="24"/>
        </w:rPr>
      </w:pPr>
    </w:p>
    <w:p w14:paraId="4DE99928" w14:textId="78BF85D4" w:rsidR="00B97558" w:rsidRDefault="00B97558" w:rsidP="00B97558">
      <w:pPr>
        <w:jc w:val="center"/>
        <w:rPr>
          <w:rFonts w:ascii="Arial" w:hAnsi="Arial" w:cs="Arial"/>
          <w:b/>
          <w:bCs/>
          <w:sz w:val="40"/>
          <w:szCs w:val="40"/>
        </w:rPr>
      </w:pPr>
      <w:r w:rsidRPr="00B97558">
        <w:rPr>
          <w:rFonts w:ascii="Arial" w:hAnsi="Arial" w:cs="Arial"/>
          <w:b/>
          <w:bCs/>
          <w:sz w:val="40"/>
          <w:szCs w:val="40"/>
        </w:rPr>
        <w:t>Hall County - Joint Public Hearing</w:t>
      </w:r>
    </w:p>
    <w:p w14:paraId="21CB40E4" w14:textId="77777777" w:rsidR="00B97558" w:rsidRPr="00225C09" w:rsidRDefault="00B97558" w:rsidP="00B97558">
      <w:pPr>
        <w:jc w:val="center"/>
        <w:rPr>
          <w:rFonts w:ascii="Arial" w:hAnsi="Arial" w:cs="Arial"/>
          <w:sz w:val="28"/>
          <w:szCs w:val="28"/>
        </w:rPr>
      </w:pPr>
    </w:p>
    <w:p w14:paraId="4ACFABA8" w14:textId="77777777" w:rsidR="00B97558" w:rsidRDefault="00B97558" w:rsidP="00B97558">
      <w:pPr>
        <w:rPr>
          <w:rFonts w:ascii="Arial" w:hAnsi="Arial" w:cs="Arial"/>
          <w:sz w:val="24"/>
          <w:szCs w:val="24"/>
        </w:rPr>
      </w:pPr>
      <w:r w:rsidRPr="00B97558">
        <w:rPr>
          <w:rFonts w:ascii="Arial" w:hAnsi="Arial" w:cs="Arial"/>
          <w:sz w:val="24"/>
          <w:szCs w:val="24"/>
        </w:rPr>
        <w:t xml:space="preserve">If you live in Hall County, you may receive a special postcard. The postcard is not a tax bill. </w:t>
      </w:r>
      <w:r>
        <w:rPr>
          <w:rFonts w:ascii="Arial" w:hAnsi="Arial" w:cs="Arial"/>
          <w:sz w:val="24"/>
          <w:szCs w:val="24"/>
        </w:rPr>
        <w:t xml:space="preserve"> </w:t>
      </w:r>
      <w:r w:rsidRPr="00B97558">
        <w:rPr>
          <w:rFonts w:ascii="Arial" w:hAnsi="Arial" w:cs="Arial"/>
          <w:sz w:val="24"/>
          <w:szCs w:val="24"/>
        </w:rPr>
        <w:t>The postcard shows the estimated change in your property taxes as well as the political subdivisions levying those taxes.</w:t>
      </w:r>
    </w:p>
    <w:p w14:paraId="059E2FFB" w14:textId="7C32FAE2" w:rsidR="00B97558" w:rsidRPr="00B97558" w:rsidRDefault="00B97558" w:rsidP="00B97558">
      <w:pPr>
        <w:rPr>
          <w:rFonts w:ascii="Arial" w:hAnsi="Arial" w:cs="Arial"/>
          <w:sz w:val="24"/>
          <w:szCs w:val="24"/>
        </w:rPr>
      </w:pPr>
      <w:r w:rsidRPr="00B97558">
        <w:rPr>
          <w:rFonts w:ascii="Arial" w:hAnsi="Arial" w:cs="Arial"/>
          <w:sz w:val="24"/>
          <w:szCs w:val="24"/>
        </w:rPr>
        <w:t xml:space="preserve"> </w:t>
      </w:r>
    </w:p>
    <w:p w14:paraId="20A36EE7" w14:textId="77777777" w:rsidR="00B97558" w:rsidRDefault="00B97558" w:rsidP="00B97558">
      <w:pPr>
        <w:rPr>
          <w:rFonts w:ascii="Arial" w:hAnsi="Arial" w:cs="Arial"/>
          <w:sz w:val="24"/>
          <w:szCs w:val="24"/>
        </w:rPr>
      </w:pPr>
      <w:r w:rsidRPr="00B97558">
        <w:rPr>
          <w:rFonts w:ascii="Arial" w:hAnsi="Arial" w:cs="Arial"/>
          <w:sz w:val="24"/>
          <w:szCs w:val="24"/>
        </w:rPr>
        <w:t xml:space="preserve">Anyone can attend the public hearing(s) listed on the postcard to learn more about the budgeting process and make public comments before the political subdivision adopts the levy for the next fiscal year. Attendance is not required. </w:t>
      </w:r>
    </w:p>
    <w:p w14:paraId="4336CAC4" w14:textId="77777777" w:rsidR="00B97558" w:rsidRPr="00B97558" w:rsidRDefault="00B97558" w:rsidP="00B97558">
      <w:pPr>
        <w:rPr>
          <w:rFonts w:ascii="Arial" w:hAnsi="Arial" w:cs="Arial"/>
          <w:sz w:val="24"/>
          <w:szCs w:val="24"/>
        </w:rPr>
      </w:pPr>
    </w:p>
    <w:p w14:paraId="38E248AB" w14:textId="77777777" w:rsidR="00B97558" w:rsidRDefault="00B97558" w:rsidP="00B97558">
      <w:pPr>
        <w:rPr>
          <w:rFonts w:ascii="Arial" w:hAnsi="Arial" w:cs="Arial"/>
          <w:sz w:val="24"/>
          <w:szCs w:val="24"/>
        </w:rPr>
      </w:pPr>
      <w:r w:rsidRPr="00B97558">
        <w:rPr>
          <w:rFonts w:ascii="Arial" w:hAnsi="Arial" w:cs="Arial"/>
          <w:sz w:val="24"/>
          <w:szCs w:val="24"/>
        </w:rPr>
        <w:t xml:space="preserve">Frequently Asked Questions </w:t>
      </w:r>
    </w:p>
    <w:p w14:paraId="2CEAC7B4" w14:textId="77777777" w:rsidR="00B97558" w:rsidRPr="00B97558" w:rsidRDefault="00B97558" w:rsidP="00B97558">
      <w:pPr>
        <w:rPr>
          <w:rFonts w:ascii="Arial" w:hAnsi="Arial" w:cs="Arial"/>
          <w:sz w:val="24"/>
          <w:szCs w:val="24"/>
        </w:rPr>
      </w:pPr>
    </w:p>
    <w:p w14:paraId="5C0A9D2A" w14:textId="77777777" w:rsidR="00B97558" w:rsidRPr="00B97558" w:rsidRDefault="00B97558" w:rsidP="00B97558">
      <w:pPr>
        <w:rPr>
          <w:rFonts w:ascii="Arial" w:hAnsi="Arial" w:cs="Arial"/>
          <w:b/>
          <w:bCs/>
          <w:sz w:val="24"/>
          <w:szCs w:val="24"/>
        </w:rPr>
      </w:pPr>
      <w:r w:rsidRPr="00B97558">
        <w:rPr>
          <w:rFonts w:ascii="Arial" w:hAnsi="Arial" w:cs="Arial"/>
          <w:b/>
          <w:bCs/>
          <w:sz w:val="24"/>
          <w:szCs w:val="24"/>
        </w:rPr>
        <w:t xml:space="preserve">Why did I get a postcard? </w:t>
      </w:r>
    </w:p>
    <w:p w14:paraId="1E3C3451" w14:textId="77777777" w:rsidR="00B97558" w:rsidRDefault="00B97558" w:rsidP="00B97558">
      <w:pPr>
        <w:rPr>
          <w:rFonts w:ascii="Arial" w:hAnsi="Arial" w:cs="Arial"/>
          <w:sz w:val="24"/>
          <w:szCs w:val="24"/>
        </w:rPr>
      </w:pPr>
      <w:r w:rsidRPr="00B97558">
        <w:rPr>
          <w:rFonts w:ascii="Arial" w:hAnsi="Arial" w:cs="Arial"/>
          <w:sz w:val="24"/>
          <w:szCs w:val="24"/>
        </w:rPr>
        <w:t xml:space="preserve">State law requires a postcard to go to all property owners within political subdivisions that are asking for more in tax revenues, by a certain amount, than they asked for the previous year. </w:t>
      </w:r>
    </w:p>
    <w:p w14:paraId="73405931" w14:textId="77777777" w:rsidR="00B97558" w:rsidRPr="00B97558" w:rsidRDefault="00B97558" w:rsidP="00B97558">
      <w:pPr>
        <w:rPr>
          <w:rFonts w:ascii="Arial" w:hAnsi="Arial" w:cs="Arial"/>
          <w:sz w:val="24"/>
          <w:szCs w:val="24"/>
        </w:rPr>
      </w:pPr>
    </w:p>
    <w:p w14:paraId="06AFDC06" w14:textId="77777777" w:rsidR="00B97558" w:rsidRPr="00B97558" w:rsidRDefault="00B97558" w:rsidP="00B97558">
      <w:pPr>
        <w:rPr>
          <w:rFonts w:ascii="Arial" w:hAnsi="Arial" w:cs="Arial"/>
          <w:b/>
          <w:bCs/>
          <w:sz w:val="24"/>
          <w:szCs w:val="24"/>
        </w:rPr>
      </w:pPr>
      <w:r w:rsidRPr="00B97558">
        <w:rPr>
          <w:rFonts w:ascii="Arial" w:hAnsi="Arial" w:cs="Arial"/>
          <w:b/>
          <w:bCs/>
          <w:sz w:val="24"/>
          <w:szCs w:val="24"/>
        </w:rPr>
        <w:t xml:space="preserve">How are property taxes calculated? </w:t>
      </w:r>
    </w:p>
    <w:p w14:paraId="2398886E" w14:textId="77777777" w:rsidR="00B97558" w:rsidRDefault="00B97558" w:rsidP="00B97558">
      <w:pPr>
        <w:rPr>
          <w:rFonts w:ascii="Arial" w:hAnsi="Arial" w:cs="Arial"/>
          <w:sz w:val="24"/>
          <w:szCs w:val="24"/>
        </w:rPr>
      </w:pPr>
      <w:r w:rsidRPr="00B97558">
        <w:rPr>
          <w:rFonts w:ascii="Arial" w:hAnsi="Arial" w:cs="Arial"/>
          <w:sz w:val="24"/>
          <w:szCs w:val="24"/>
        </w:rPr>
        <w:t xml:space="preserve">Property taxes are determined by multiplying the property’s taxable value by the tax rate for the tax district in which the property is located. The tax district for a property includes various local authorities which levy property taxes for services. </w:t>
      </w:r>
    </w:p>
    <w:p w14:paraId="59187B03" w14:textId="77777777" w:rsidR="00B97558" w:rsidRPr="00B97558" w:rsidRDefault="00B97558" w:rsidP="00B97558">
      <w:pPr>
        <w:rPr>
          <w:rFonts w:ascii="Arial" w:hAnsi="Arial" w:cs="Arial"/>
          <w:sz w:val="24"/>
          <w:szCs w:val="24"/>
        </w:rPr>
      </w:pPr>
    </w:p>
    <w:p w14:paraId="2DB6AAEB" w14:textId="77777777" w:rsidR="00B97558" w:rsidRPr="00B97558" w:rsidRDefault="00B97558" w:rsidP="00B97558">
      <w:pPr>
        <w:rPr>
          <w:rFonts w:ascii="Arial" w:hAnsi="Arial" w:cs="Arial"/>
          <w:b/>
          <w:bCs/>
          <w:sz w:val="24"/>
          <w:szCs w:val="24"/>
        </w:rPr>
      </w:pPr>
      <w:r w:rsidRPr="00B97558">
        <w:rPr>
          <w:rFonts w:ascii="Arial" w:hAnsi="Arial" w:cs="Arial"/>
          <w:b/>
          <w:bCs/>
          <w:sz w:val="24"/>
          <w:szCs w:val="24"/>
        </w:rPr>
        <w:t xml:space="preserve">How does this impact the property taxes that I already paid this year? </w:t>
      </w:r>
    </w:p>
    <w:p w14:paraId="53C7D3BC" w14:textId="77777777" w:rsidR="00B97558" w:rsidRDefault="00B97558" w:rsidP="00B97558">
      <w:pPr>
        <w:rPr>
          <w:rFonts w:ascii="Arial" w:hAnsi="Arial" w:cs="Arial"/>
          <w:sz w:val="24"/>
          <w:szCs w:val="24"/>
        </w:rPr>
      </w:pPr>
      <w:r w:rsidRPr="00B97558">
        <w:rPr>
          <w:rFonts w:ascii="Arial" w:hAnsi="Arial" w:cs="Arial"/>
          <w:sz w:val="24"/>
          <w:szCs w:val="24"/>
        </w:rPr>
        <w:t xml:space="preserve">This does not </w:t>
      </w:r>
      <w:proofErr w:type="gramStart"/>
      <w:r w:rsidRPr="00B97558">
        <w:rPr>
          <w:rFonts w:ascii="Arial" w:hAnsi="Arial" w:cs="Arial"/>
          <w:sz w:val="24"/>
          <w:szCs w:val="24"/>
        </w:rPr>
        <w:t>impact</w:t>
      </w:r>
      <w:proofErr w:type="gramEnd"/>
      <w:r w:rsidRPr="00B97558">
        <w:rPr>
          <w:rFonts w:ascii="Arial" w:hAnsi="Arial" w:cs="Arial"/>
          <w:sz w:val="24"/>
          <w:szCs w:val="24"/>
        </w:rPr>
        <w:t xml:space="preserve"> the 2024 property taxes you paid this year. This postcard is notifying owners of estimated changes to certain levies within their property tax bill that will be paid next year. Keep in mind, property taxes are paid in arrears. During the calendar year 2025, property owners paid their property taxes for 2024. During the calendar year 2026, property owners will pay their property taxes for 2025. </w:t>
      </w:r>
    </w:p>
    <w:p w14:paraId="342F4CD1" w14:textId="77777777" w:rsidR="00B97558" w:rsidRPr="00B97558" w:rsidRDefault="00B97558" w:rsidP="00B97558">
      <w:pPr>
        <w:rPr>
          <w:rFonts w:ascii="Arial" w:hAnsi="Arial" w:cs="Arial"/>
          <w:sz w:val="24"/>
          <w:szCs w:val="24"/>
        </w:rPr>
      </w:pPr>
    </w:p>
    <w:p w14:paraId="4BDF2582" w14:textId="3D98DC72" w:rsidR="00B97558" w:rsidRDefault="00B97558" w:rsidP="00B97558">
      <w:pPr>
        <w:rPr>
          <w:rFonts w:ascii="Arial" w:hAnsi="Arial" w:cs="Arial"/>
          <w:sz w:val="24"/>
          <w:szCs w:val="24"/>
        </w:rPr>
      </w:pPr>
      <w:r w:rsidRPr="00B97558">
        <w:rPr>
          <w:rFonts w:ascii="Arial" w:hAnsi="Arial" w:cs="Arial"/>
          <w:b/>
          <w:bCs/>
          <w:sz w:val="24"/>
          <w:szCs w:val="24"/>
        </w:rPr>
        <w:t xml:space="preserve">I only have one public hearing listed on my postcard. Are there supposed to be two? </w:t>
      </w:r>
      <w:r w:rsidR="00225C09">
        <w:rPr>
          <w:rFonts w:ascii="Arial" w:hAnsi="Arial" w:cs="Arial"/>
          <w:b/>
          <w:bCs/>
          <w:sz w:val="24"/>
          <w:szCs w:val="24"/>
        </w:rPr>
        <w:t xml:space="preserve"> </w:t>
      </w:r>
      <w:r w:rsidRPr="00B97558">
        <w:rPr>
          <w:rFonts w:ascii="Arial" w:hAnsi="Arial" w:cs="Arial"/>
          <w:sz w:val="24"/>
          <w:szCs w:val="24"/>
        </w:rPr>
        <w:t xml:space="preserve">If you only have one public hearing listed on your postcard, all the political subdivisions listed in your postcard are headquartered in Hall County, and representatives from those political subdivisions will be participating in the same public hearing. For those who received postcards with two public hearings listed, that means a taxing authority is headquartered in another county, and a representative from that taxing authority will be participating in the joint public hearing in the other county. </w:t>
      </w:r>
    </w:p>
    <w:p w14:paraId="0573B57E" w14:textId="77777777" w:rsidR="00225C09" w:rsidRPr="00B97558" w:rsidRDefault="00225C09" w:rsidP="00B97558">
      <w:pPr>
        <w:rPr>
          <w:rFonts w:ascii="Arial" w:hAnsi="Arial" w:cs="Arial"/>
          <w:sz w:val="24"/>
          <w:szCs w:val="24"/>
        </w:rPr>
      </w:pPr>
    </w:p>
    <w:p w14:paraId="2C985B5E" w14:textId="430647A3" w:rsidR="00B97558" w:rsidRDefault="00B97558" w:rsidP="00B97558">
      <w:pPr>
        <w:rPr>
          <w:rFonts w:ascii="Arial" w:hAnsi="Arial" w:cs="Arial"/>
          <w:sz w:val="24"/>
          <w:szCs w:val="24"/>
        </w:rPr>
      </w:pPr>
      <w:r w:rsidRPr="00225C09">
        <w:rPr>
          <w:rFonts w:ascii="Arial" w:hAnsi="Arial" w:cs="Arial"/>
          <w:b/>
          <w:bCs/>
          <w:sz w:val="24"/>
          <w:szCs w:val="24"/>
        </w:rPr>
        <w:t xml:space="preserve">Are these political subdivisions voting on their tax rates at this joint public hearing? </w:t>
      </w:r>
      <w:r w:rsidRPr="00B97558">
        <w:rPr>
          <w:rFonts w:ascii="Arial" w:hAnsi="Arial" w:cs="Arial"/>
          <w:sz w:val="24"/>
          <w:szCs w:val="24"/>
        </w:rPr>
        <w:t xml:space="preserve">No. At the joint public hearing, a representative from each political subdivision will give a brief presentation on that political subdivision's intent to increase its property tax request by more than the allowable growth percentage and the effect of such request on the political subdivision's budget, but there will not be any votes taken after the presentations. For the political subdivisions participating in this joint public hearing, </w:t>
      </w:r>
      <w:r w:rsidRPr="00B97558">
        <w:rPr>
          <w:rFonts w:ascii="Arial" w:hAnsi="Arial" w:cs="Arial"/>
          <w:sz w:val="24"/>
          <w:szCs w:val="24"/>
        </w:rPr>
        <w:lastRenderedPageBreak/>
        <w:t xml:space="preserve">their participation in this joint public hearing is required BEFORE the political subdivision can file their adopted budget statement. </w:t>
      </w:r>
    </w:p>
    <w:p w14:paraId="40B06BFE" w14:textId="77777777" w:rsidR="00225C09" w:rsidRPr="00B97558" w:rsidRDefault="00225C09" w:rsidP="00B97558">
      <w:pPr>
        <w:rPr>
          <w:rFonts w:ascii="Arial" w:hAnsi="Arial" w:cs="Arial"/>
          <w:sz w:val="24"/>
          <w:szCs w:val="24"/>
        </w:rPr>
      </w:pPr>
    </w:p>
    <w:p w14:paraId="6BF5FA57" w14:textId="77777777" w:rsidR="00B97558" w:rsidRPr="00225C09" w:rsidRDefault="00B97558" w:rsidP="00B97558">
      <w:pPr>
        <w:rPr>
          <w:rFonts w:ascii="Arial" w:hAnsi="Arial" w:cs="Arial"/>
          <w:b/>
          <w:bCs/>
          <w:sz w:val="24"/>
          <w:szCs w:val="24"/>
        </w:rPr>
      </w:pPr>
      <w:r w:rsidRPr="00225C09">
        <w:rPr>
          <w:rFonts w:ascii="Arial" w:hAnsi="Arial" w:cs="Arial"/>
          <w:b/>
          <w:bCs/>
          <w:sz w:val="24"/>
          <w:szCs w:val="24"/>
        </w:rPr>
        <w:t xml:space="preserve">If I attend the Joint Public Hearing, will I have an opportunity to speak? </w:t>
      </w:r>
    </w:p>
    <w:p w14:paraId="73E4EF26" w14:textId="5691C999" w:rsidR="00645FCF" w:rsidRDefault="00B97558" w:rsidP="00B97558">
      <w:pPr>
        <w:rPr>
          <w:rFonts w:ascii="Arial" w:hAnsi="Arial" w:cs="Arial"/>
          <w:sz w:val="24"/>
          <w:szCs w:val="24"/>
        </w:rPr>
      </w:pPr>
      <w:r w:rsidRPr="00B97558">
        <w:rPr>
          <w:rFonts w:ascii="Arial" w:hAnsi="Arial" w:cs="Arial"/>
          <w:sz w:val="24"/>
          <w:szCs w:val="24"/>
        </w:rPr>
        <w:t>Yes, there will be a public comment period after the political subdivisions have finished presenting. Those speaking from the public will be limited to two minutes. The Hall County Clerk, who is charged with organizing this public hearing, may adjust the time limit depending on how many speakers are present. While the public comment period is the opportunity for members of the public to speak during the hearing, there will not be back-and-forth discussion between members of the public and representatives from the political subdivisions.</w:t>
      </w:r>
    </w:p>
    <w:p w14:paraId="07407FE6" w14:textId="77777777" w:rsidR="00645FCF" w:rsidRDefault="00645FCF" w:rsidP="00B97558">
      <w:pPr>
        <w:rPr>
          <w:rFonts w:ascii="Arial" w:hAnsi="Arial" w:cs="Arial"/>
          <w:sz w:val="24"/>
          <w:szCs w:val="24"/>
        </w:rPr>
      </w:pPr>
    </w:p>
    <w:p w14:paraId="065EA6B4" w14:textId="77777777" w:rsidR="00BD02FF" w:rsidRDefault="00BD02FF" w:rsidP="00B97558">
      <w:pPr>
        <w:rPr>
          <w:rFonts w:ascii="Arial" w:hAnsi="Arial" w:cs="Arial"/>
          <w:sz w:val="24"/>
          <w:szCs w:val="24"/>
        </w:rPr>
      </w:pPr>
    </w:p>
    <w:p w14:paraId="165A0FB2" w14:textId="77777777" w:rsidR="00BD02FF" w:rsidRDefault="00BD02FF" w:rsidP="00B97558">
      <w:pPr>
        <w:rPr>
          <w:rFonts w:ascii="Arial" w:hAnsi="Arial" w:cs="Arial"/>
          <w:sz w:val="24"/>
          <w:szCs w:val="24"/>
        </w:rPr>
      </w:pPr>
    </w:p>
    <w:p w14:paraId="0D88E89B" w14:textId="77777777" w:rsidR="00645FCF" w:rsidRDefault="00645FCF" w:rsidP="00B97558">
      <w:pPr>
        <w:rPr>
          <w:rFonts w:ascii="Arial" w:hAnsi="Arial" w:cs="Arial"/>
          <w:sz w:val="24"/>
          <w:szCs w:val="24"/>
        </w:rPr>
      </w:pPr>
    </w:p>
    <w:p w14:paraId="4E39851B" w14:textId="77777777" w:rsidR="006C45C1" w:rsidRDefault="006C45C1" w:rsidP="003F587A">
      <w:pPr>
        <w:jc w:val="center"/>
        <w:rPr>
          <w:rFonts w:ascii="Arial" w:hAnsi="Arial" w:cs="Arial"/>
          <w:sz w:val="24"/>
          <w:szCs w:val="24"/>
        </w:rPr>
      </w:pPr>
    </w:p>
    <w:p w14:paraId="0EDDD8C6" w14:textId="77777777" w:rsidR="006C45C1" w:rsidRDefault="006C45C1" w:rsidP="003F587A">
      <w:pPr>
        <w:jc w:val="center"/>
        <w:rPr>
          <w:rFonts w:ascii="Arial" w:hAnsi="Arial" w:cs="Arial"/>
          <w:sz w:val="24"/>
          <w:szCs w:val="24"/>
        </w:rPr>
      </w:pPr>
    </w:p>
    <w:p w14:paraId="61F0AF0D" w14:textId="77777777" w:rsidR="006C45C1" w:rsidRDefault="006C45C1" w:rsidP="003F587A">
      <w:pPr>
        <w:jc w:val="center"/>
        <w:rPr>
          <w:rFonts w:ascii="Arial" w:hAnsi="Arial" w:cs="Arial"/>
          <w:sz w:val="24"/>
          <w:szCs w:val="24"/>
        </w:rPr>
      </w:pPr>
    </w:p>
    <w:p w14:paraId="0B3E6BE0" w14:textId="77777777" w:rsidR="00012D32" w:rsidRDefault="00012D32" w:rsidP="003F587A">
      <w:pPr>
        <w:jc w:val="center"/>
        <w:rPr>
          <w:rFonts w:ascii="Arial" w:hAnsi="Arial" w:cs="Arial"/>
          <w:sz w:val="24"/>
          <w:szCs w:val="24"/>
        </w:rPr>
      </w:pPr>
    </w:p>
    <w:p w14:paraId="162F3E37" w14:textId="77777777" w:rsidR="00012D32" w:rsidRDefault="00012D32" w:rsidP="003F587A">
      <w:pPr>
        <w:jc w:val="center"/>
        <w:rPr>
          <w:rFonts w:ascii="Arial" w:hAnsi="Arial" w:cs="Arial"/>
          <w:sz w:val="24"/>
          <w:szCs w:val="24"/>
        </w:rPr>
      </w:pPr>
    </w:p>
    <w:p w14:paraId="1EBBEE61" w14:textId="77777777" w:rsidR="00012D32" w:rsidRDefault="00012D32" w:rsidP="003F587A">
      <w:pPr>
        <w:jc w:val="center"/>
        <w:rPr>
          <w:rFonts w:ascii="Arial" w:hAnsi="Arial" w:cs="Arial"/>
          <w:sz w:val="24"/>
          <w:szCs w:val="24"/>
        </w:rPr>
      </w:pPr>
    </w:p>
    <w:p w14:paraId="7599F5B6" w14:textId="77777777" w:rsidR="00012D32" w:rsidRDefault="00012D32" w:rsidP="003F587A">
      <w:pPr>
        <w:jc w:val="center"/>
        <w:rPr>
          <w:rFonts w:ascii="Arial" w:hAnsi="Arial" w:cs="Arial"/>
          <w:sz w:val="24"/>
          <w:szCs w:val="24"/>
        </w:rPr>
      </w:pPr>
    </w:p>
    <w:p w14:paraId="3E6AE054" w14:textId="77777777" w:rsidR="00012D32" w:rsidRDefault="00012D32" w:rsidP="003F587A">
      <w:pPr>
        <w:jc w:val="center"/>
        <w:rPr>
          <w:rFonts w:ascii="Arial" w:hAnsi="Arial" w:cs="Arial"/>
          <w:sz w:val="24"/>
          <w:szCs w:val="24"/>
        </w:rPr>
      </w:pPr>
    </w:p>
    <w:p w14:paraId="435623D3" w14:textId="77777777" w:rsidR="00012D32" w:rsidRDefault="00012D32" w:rsidP="003F587A">
      <w:pPr>
        <w:jc w:val="center"/>
        <w:rPr>
          <w:rFonts w:ascii="Arial" w:hAnsi="Arial" w:cs="Arial"/>
          <w:sz w:val="24"/>
          <w:szCs w:val="24"/>
        </w:rPr>
      </w:pPr>
    </w:p>
    <w:p w14:paraId="28EB96CC" w14:textId="77777777" w:rsidR="00012D32" w:rsidRDefault="00012D32" w:rsidP="003F587A">
      <w:pPr>
        <w:jc w:val="center"/>
        <w:rPr>
          <w:rFonts w:ascii="Arial" w:hAnsi="Arial" w:cs="Arial"/>
          <w:sz w:val="24"/>
          <w:szCs w:val="24"/>
        </w:rPr>
      </w:pPr>
    </w:p>
    <w:p w14:paraId="64818198" w14:textId="77777777" w:rsidR="00012D32" w:rsidRDefault="00012D32" w:rsidP="003F587A">
      <w:pPr>
        <w:jc w:val="center"/>
        <w:rPr>
          <w:rFonts w:ascii="Arial" w:hAnsi="Arial" w:cs="Arial"/>
          <w:sz w:val="24"/>
          <w:szCs w:val="24"/>
        </w:rPr>
      </w:pPr>
    </w:p>
    <w:p w14:paraId="08D9F435" w14:textId="77777777" w:rsidR="00012D32" w:rsidRDefault="00012D32" w:rsidP="003F587A">
      <w:pPr>
        <w:jc w:val="center"/>
        <w:rPr>
          <w:rFonts w:ascii="Arial" w:hAnsi="Arial" w:cs="Arial"/>
          <w:sz w:val="24"/>
          <w:szCs w:val="24"/>
        </w:rPr>
      </w:pPr>
    </w:p>
    <w:p w14:paraId="6A2E00A3" w14:textId="77777777" w:rsidR="00012D32" w:rsidRDefault="00012D32" w:rsidP="003F587A">
      <w:pPr>
        <w:jc w:val="center"/>
        <w:rPr>
          <w:rFonts w:ascii="Arial" w:hAnsi="Arial" w:cs="Arial"/>
          <w:sz w:val="24"/>
          <w:szCs w:val="24"/>
        </w:rPr>
      </w:pPr>
    </w:p>
    <w:p w14:paraId="59213DA1" w14:textId="77777777" w:rsidR="00012D32" w:rsidRDefault="00012D32" w:rsidP="003F587A">
      <w:pPr>
        <w:jc w:val="center"/>
        <w:rPr>
          <w:rFonts w:ascii="Arial" w:hAnsi="Arial" w:cs="Arial"/>
          <w:sz w:val="24"/>
          <w:szCs w:val="24"/>
        </w:rPr>
      </w:pPr>
    </w:p>
    <w:p w14:paraId="7EE29DE0" w14:textId="77777777" w:rsidR="00012D32" w:rsidRDefault="00012D32" w:rsidP="003F587A">
      <w:pPr>
        <w:jc w:val="center"/>
        <w:rPr>
          <w:rFonts w:ascii="Arial" w:hAnsi="Arial" w:cs="Arial"/>
          <w:sz w:val="24"/>
          <w:szCs w:val="24"/>
        </w:rPr>
      </w:pPr>
    </w:p>
    <w:p w14:paraId="72E04EBD" w14:textId="77777777" w:rsidR="00012D32" w:rsidRDefault="00012D32" w:rsidP="003F587A">
      <w:pPr>
        <w:jc w:val="center"/>
        <w:rPr>
          <w:rFonts w:ascii="Arial" w:hAnsi="Arial" w:cs="Arial"/>
          <w:sz w:val="24"/>
          <w:szCs w:val="24"/>
        </w:rPr>
      </w:pPr>
    </w:p>
    <w:p w14:paraId="15E27C8F" w14:textId="77777777" w:rsidR="00012D32" w:rsidRDefault="00012D32" w:rsidP="003F587A">
      <w:pPr>
        <w:jc w:val="center"/>
        <w:rPr>
          <w:rFonts w:ascii="Arial" w:hAnsi="Arial" w:cs="Arial"/>
          <w:sz w:val="24"/>
          <w:szCs w:val="24"/>
        </w:rPr>
      </w:pPr>
    </w:p>
    <w:p w14:paraId="72048688" w14:textId="77777777" w:rsidR="00012D32" w:rsidRDefault="00012D32" w:rsidP="003F587A">
      <w:pPr>
        <w:jc w:val="center"/>
        <w:rPr>
          <w:rFonts w:ascii="Arial" w:hAnsi="Arial" w:cs="Arial"/>
          <w:sz w:val="24"/>
          <w:szCs w:val="24"/>
        </w:rPr>
      </w:pPr>
    </w:p>
    <w:p w14:paraId="3EE99F14" w14:textId="77777777" w:rsidR="00012D32" w:rsidRDefault="00012D32" w:rsidP="003F587A">
      <w:pPr>
        <w:jc w:val="center"/>
        <w:rPr>
          <w:rFonts w:ascii="Arial" w:hAnsi="Arial" w:cs="Arial"/>
          <w:sz w:val="24"/>
          <w:szCs w:val="24"/>
        </w:rPr>
      </w:pPr>
    </w:p>
    <w:p w14:paraId="4CF3114C" w14:textId="77777777" w:rsidR="00012D32" w:rsidRDefault="00012D32" w:rsidP="003F587A">
      <w:pPr>
        <w:jc w:val="center"/>
        <w:rPr>
          <w:rFonts w:ascii="Arial" w:hAnsi="Arial" w:cs="Arial"/>
          <w:sz w:val="24"/>
          <w:szCs w:val="24"/>
        </w:rPr>
      </w:pPr>
    </w:p>
    <w:p w14:paraId="18CCF60C" w14:textId="77777777" w:rsidR="00012D32" w:rsidRDefault="00012D32" w:rsidP="003F587A">
      <w:pPr>
        <w:jc w:val="center"/>
        <w:rPr>
          <w:rFonts w:ascii="Arial" w:hAnsi="Arial" w:cs="Arial"/>
          <w:sz w:val="24"/>
          <w:szCs w:val="24"/>
        </w:rPr>
      </w:pPr>
    </w:p>
    <w:p w14:paraId="6D852D81" w14:textId="77777777" w:rsidR="00012D32" w:rsidRDefault="00012D32" w:rsidP="003F587A">
      <w:pPr>
        <w:jc w:val="center"/>
        <w:rPr>
          <w:rFonts w:ascii="Arial" w:hAnsi="Arial" w:cs="Arial"/>
          <w:sz w:val="24"/>
          <w:szCs w:val="24"/>
        </w:rPr>
      </w:pPr>
    </w:p>
    <w:p w14:paraId="2144A13E" w14:textId="77777777" w:rsidR="00012D32" w:rsidRDefault="00012D32" w:rsidP="003F587A">
      <w:pPr>
        <w:jc w:val="center"/>
        <w:rPr>
          <w:rFonts w:ascii="Arial" w:hAnsi="Arial" w:cs="Arial"/>
          <w:sz w:val="24"/>
          <w:szCs w:val="24"/>
        </w:rPr>
      </w:pPr>
    </w:p>
    <w:p w14:paraId="2279F2C3" w14:textId="77777777" w:rsidR="00012D32" w:rsidRDefault="00012D32" w:rsidP="003F587A">
      <w:pPr>
        <w:jc w:val="center"/>
        <w:rPr>
          <w:rFonts w:ascii="Arial" w:hAnsi="Arial" w:cs="Arial"/>
          <w:sz w:val="24"/>
          <w:szCs w:val="24"/>
        </w:rPr>
      </w:pPr>
    </w:p>
    <w:p w14:paraId="5EACDA95" w14:textId="77777777" w:rsidR="00012D32" w:rsidRDefault="00012D32" w:rsidP="003F587A">
      <w:pPr>
        <w:jc w:val="center"/>
        <w:rPr>
          <w:rFonts w:ascii="Arial" w:hAnsi="Arial" w:cs="Arial"/>
          <w:sz w:val="24"/>
          <w:szCs w:val="24"/>
        </w:rPr>
      </w:pPr>
    </w:p>
    <w:p w14:paraId="48929BCA" w14:textId="77777777" w:rsidR="00012D32" w:rsidRDefault="00012D32" w:rsidP="003F587A">
      <w:pPr>
        <w:jc w:val="center"/>
        <w:rPr>
          <w:rFonts w:ascii="Arial" w:hAnsi="Arial" w:cs="Arial"/>
          <w:sz w:val="24"/>
          <w:szCs w:val="24"/>
        </w:rPr>
      </w:pPr>
    </w:p>
    <w:p w14:paraId="3FDE101C" w14:textId="77777777" w:rsidR="00012D32" w:rsidRDefault="00012D32" w:rsidP="003F587A">
      <w:pPr>
        <w:jc w:val="center"/>
        <w:rPr>
          <w:rFonts w:ascii="Arial" w:hAnsi="Arial" w:cs="Arial"/>
          <w:sz w:val="24"/>
          <w:szCs w:val="24"/>
        </w:rPr>
      </w:pPr>
    </w:p>
    <w:p w14:paraId="7C70F071" w14:textId="77777777" w:rsidR="00012D32" w:rsidRDefault="00012D32" w:rsidP="003F587A">
      <w:pPr>
        <w:jc w:val="center"/>
        <w:rPr>
          <w:rFonts w:ascii="Arial" w:hAnsi="Arial" w:cs="Arial"/>
          <w:sz w:val="24"/>
          <w:szCs w:val="24"/>
        </w:rPr>
      </w:pPr>
    </w:p>
    <w:p w14:paraId="0E101DFC" w14:textId="77777777" w:rsidR="00012D32" w:rsidRDefault="00012D32" w:rsidP="003F587A">
      <w:pPr>
        <w:jc w:val="center"/>
        <w:rPr>
          <w:rFonts w:ascii="Arial" w:hAnsi="Arial" w:cs="Arial"/>
          <w:sz w:val="24"/>
          <w:szCs w:val="24"/>
        </w:rPr>
      </w:pPr>
    </w:p>
    <w:p w14:paraId="0DD1CFB5" w14:textId="77777777" w:rsidR="00012D32" w:rsidRDefault="00012D32" w:rsidP="003F587A">
      <w:pPr>
        <w:jc w:val="center"/>
        <w:rPr>
          <w:rFonts w:ascii="Arial" w:hAnsi="Arial" w:cs="Arial"/>
          <w:sz w:val="24"/>
          <w:szCs w:val="24"/>
        </w:rPr>
      </w:pPr>
    </w:p>
    <w:p w14:paraId="13B2A87F" w14:textId="77777777" w:rsidR="00012D32" w:rsidRDefault="00012D32" w:rsidP="003F587A">
      <w:pPr>
        <w:jc w:val="center"/>
        <w:rPr>
          <w:rFonts w:ascii="Arial" w:hAnsi="Arial" w:cs="Arial"/>
          <w:sz w:val="24"/>
          <w:szCs w:val="24"/>
        </w:rPr>
      </w:pPr>
    </w:p>
    <w:p w14:paraId="4754A935" w14:textId="3FB1B804" w:rsidR="00012D32" w:rsidRDefault="00012D32" w:rsidP="00012D32">
      <w:pPr>
        <w:jc w:val="center"/>
        <w:rPr>
          <w:rFonts w:ascii="Arial" w:hAnsi="Arial" w:cs="Arial"/>
          <w:b/>
          <w:bCs/>
          <w:sz w:val="36"/>
          <w:szCs w:val="36"/>
        </w:rPr>
      </w:pPr>
      <w:r w:rsidRPr="00012D32">
        <w:rPr>
          <w:rFonts w:ascii="Arial" w:hAnsi="Arial" w:cs="Arial"/>
          <w:b/>
          <w:bCs/>
          <w:sz w:val="36"/>
          <w:szCs w:val="36"/>
        </w:rPr>
        <w:lastRenderedPageBreak/>
        <w:t>Joint Public Hearing</w:t>
      </w:r>
      <w:r>
        <w:rPr>
          <w:rFonts w:ascii="Arial" w:hAnsi="Arial" w:cs="Arial"/>
          <w:b/>
          <w:bCs/>
          <w:sz w:val="36"/>
          <w:szCs w:val="36"/>
        </w:rPr>
        <w:t>/Property Tax Request Act</w:t>
      </w:r>
    </w:p>
    <w:p w14:paraId="6BA82259" w14:textId="092B9C07" w:rsidR="00012D32" w:rsidRPr="00012D32" w:rsidRDefault="00012D32" w:rsidP="00012D32">
      <w:pPr>
        <w:jc w:val="center"/>
        <w:rPr>
          <w:rFonts w:ascii="Arial" w:hAnsi="Arial" w:cs="Arial"/>
          <w:b/>
          <w:bCs/>
          <w:i/>
          <w:iCs/>
          <w:sz w:val="28"/>
          <w:szCs w:val="28"/>
        </w:rPr>
      </w:pPr>
      <w:r w:rsidRPr="00012D32">
        <w:rPr>
          <w:rFonts w:ascii="Arial" w:hAnsi="Arial" w:cs="Arial"/>
          <w:b/>
          <w:bCs/>
          <w:sz w:val="28"/>
          <w:szCs w:val="28"/>
        </w:rPr>
        <w:t>(</w:t>
      </w:r>
      <w:r w:rsidRPr="00012D32">
        <w:rPr>
          <w:rFonts w:ascii="Arial" w:hAnsi="Arial" w:cs="Arial"/>
          <w:b/>
          <w:bCs/>
          <w:i/>
          <w:iCs/>
          <w:sz w:val="28"/>
          <w:szCs w:val="28"/>
        </w:rPr>
        <w:t>Sections 77-1630 to 77-1634 of the Nebraska Revised Statutes)</w:t>
      </w:r>
    </w:p>
    <w:p w14:paraId="15EC23BC" w14:textId="77777777" w:rsidR="00012D32" w:rsidRDefault="00012D32" w:rsidP="00012D32">
      <w:pPr>
        <w:jc w:val="center"/>
        <w:rPr>
          <w:rFonts w:ascii="Arial" w:hAnsi="Arial" w:cs="Arial"/>
          <w:sz w:val="28"/>
          <w:szCs w:val="28"/>
        </w:rPr>
      </w:pPr>
    </w:p>
    <w:p w14:paraId="7ABF62C4" w14:textId="77777777" w:rsidR="00C0609A" w:rsidRDefault="00C0609A" w:rsidP="00012D32">
      <w:pPr>
        <w:jc w:val="center"/>
        <w:rPr>
          <w:rFonts w:ascii="Arial" w:hAnsi="Arial" w:cs="Arial"/>
          <w:sz w:val="28"/>
          <w:szCs w:val="28"/>
        </w:rPr>
      </w:pPr>
    </w:p>
    <w:p w14:paraId="0E49F052" w14:textId="77777777" w:rsidR="00C0609A" w:rsidRPr="00012D32" w:rsidRDefault="00C0609A" w:rsidP="00012D32">
      <w:pPr>
        <w:jc w:val="center"/>
        <w:rPr>
          <w:rFonts w:ascii="Arial" w:hAnsi="Arial" w:cs="Arial"/>
          <w:sz w:val="28"/>
          <w:szCs w:val="28"/>
        </w:rPr>
      </w:pPr>
    </w:p>
    <w:p w14:paraId="1F238FBB" w14:textId="77777777" w:rsidR="00012D32" w:rsidRDefault="00012D32" w:rsidP="00012D32">
      <w:pPr>
        <w:rPr>
          <w:rFonts w:ascii="Arial" w:hAnsi="Arial" w:cs="Arial"/>
          <w:sz w:val="24"/>
          <w:szCs w:val="24"/>
        </w:rPr>
      </w:pPr>
      <w:r w:rsidRPr="00B97558">
        <w:rPr>
          <w:rFonts w:ascii="Arial" w:hAnsi="Arial" w:cs="Arial"/>
          <w:sz w:val="24"/>
          <w:szCs w:val="24"/>
        </w:rPr>
        <w:t xml:space="preserve">If you live in Hall County, you may receive a special postcard. The postcard is not a tax bill. </w:t>
      </w:r>
      <w:r>
        <w:rPr>
          <w:rFonts w:ascii="Arial" w:hAnsi="Arial" w:cs="Arial"/>
          <w:sz w:val="24"/>
          <w:szCs w:val="24"/>
        </w:rPr>
        <w:t xml:space="preserve"> </w:t>
      </w:r>
      <w:r w:rsidRPr="00B97558">
        <w:rPr>
          <w:rFonts w:ascii="Arial" w:hAnsi="Arial" w:cs="Arial"/>
          <w:sz w:val="24"/>
          <w:szCs w:val="24"/>
        </w:rPr>
        <w:t>The postcard shows the estimated change in your property taxes as well as the political subdivisions levying those taxes.</w:t>
      </w:r>
    </w:p>
    <w:p w14:paraId="324DC7C2" w14:textId="77777777" w:rsidR="00012D32" w:rsidRPr="00B97558" w:rsidRDefault="00012D32" w:rsidP="00012D32">
      <w:pPr>
        <w:rPr>
          <w:rFonts w:ascii="Arial" w:hAnsi="Arial" w:cs="Arial"/>
          <w:sz w:val="24"/>
          <w:szCs w:val="24"/>
        </w:rPr>
      </w:pPr>
      <w:r w:rsidRPr="00B97558">
        <w:rPr>
          <w:rFonts w:ascii="Arial" w:hAnsi="Arial" w:cs="Arial"/>
          <w:sz w:val="24"/>
          <w:szCs w:val="24"/>
        </w:rPr>
        <w:t xml:space="preserve"> </w:t>
      </w:r>
    </w:p>
    <w:p w14:paraId="6CF53A9C" w14:textId="77777777" w:rsidR="00012D32" w:rsidRDefault="00012D32" w:rsidP="00012D32">
      <w:pPr>
        <w:rPr>
          <w:rFonts w:ascii="Arial" w:hAnsi="Arial" w:cs="Arial"/>
          <w:sz w:val="24"/>
          <w:szCs w:val="24"/>
        </w:rPr>
      </w:pPr>
      <w:r w:rsidRPr="00B97558">
        <w:rPr>
          <w:rFonts w:ascii="Arial" w:hAnsi="Arial" w:cs="Arial"/>
          <w:sz w:val="24"/>
          <w:szCs w:val="24"/>
        </w:rPr>
        <w:t xml:space="preserve">Anyone can attend the public hearing(s) listed on the postcard to learn more about the budgeting process and make public comments before the political subdivision adopts the levy for the next fiscal year. Attendance is not required. </w:t>
      </w:r>
    </w:p>
    <w:p w14:paraId="16D66A69" w14:textId="77777777" w:rsidR="00012D32" w:rsidRPr="00B97558" w:rsidRDefault="00012D32" w:rsidP="00012D32">
      <w:pPr>
        <w:rPr>
          <w:rFonts w:ascii="Arial" w:hAnsi="Arial" w:cs="Arial"/>
          <w:sz w:val="24"/>
          <w:szCs w:val="24"/>
        </w:rPr>
      </w:pPr>
    </w:p>
    <w:p w14:paraId="6899E6D7" w14:textId="77777777" w:rsidR="00012D32" w:rsidRPr="00B97558" w:rsidRDefault="00012D32" w:rsidP="00012D32">
      <w:pPr>
        <w:rPr>
          <w:rFonts w:ascii="Arial" w:hAnsi="Arial" w:cs="Arial"/>
          <w:b/>
          <w:bCs/>
          <w:sz w:val="24"/>
          <w:szCs w:val="24"/>
        </w:rPr>
      </w:pPr>
      <w:r w:rsidRPr="00B97558">
        <w:rPr>
          <w:rFonts w:ascii="Arial" w:hAnsi="Arial" w:cs="Arial"/>
          <w:b/>
          <w:bCs/>
          <w:sz w:val="24"/>
          <w:szCs w:val="24"/>
        </w:rPr>
        <w:t xml:space="preserve">Why did I get a postcard? </w:t>
      </w:r>
    </w:p>
    <w:p w14:paraId="7339C75B" w14:textId="77777777" w:rsidR="00012D32" w:rsidRDefault="00012D32" w:rsidP="00012D32">
      <w:pPr>
        <w:rPr>
          <w:rFonts w:ascii="Arial" w:hAnsi="Arial" w:cs="Arial"/>
          <w:sz w:val="24"/>
          <w:szCs w:val="24"/>
        </w:rPr>
      </w:pPr>
      <w:r w:rsidRPr="00B97558">
        <w:rPr>
          <w:rFonts w:ascii="Arial" w:hAnsi="Arial" w:cs="Arial"/>
          <w:sz w:val="24"/>
          <w:szCs w:val="24"/>
        </w:rPr>
        <w:t xml:space="preserve">State law requires a postcard to go to all property owners within political subdivisions that are asking for more in tax revenues, by a certain amount, than they asked for the previous year. </w:t>
      </w:r>
    </w:p>
    <w:p w14:paraId="151CE780" w14:textId="77777777" w:rsidR="00C0609A" w:rsidRDefault="00C0609A" w:rsidP="00012D32">
      <w:pPr>
        <w:rPr>
          <w:rFonts w:ascii="Arial" w:hAnsi="Arial" w:cs="Arial"/>
          <w:sz w:val="24"/>
          <w:szCs w:val="24"/>
        </w:rPr>
      </w:pPr>
    </w:p>
    <w:p w14:paraId="76CAC912" w14:textId="270F63FF" w:rsidR="00C0609A" w:rsidRDefault="00C0609A" w:rsidP="00012D32">
      <w:pPr>
        <w:rPr>
          <w:rFonts w:ascii="Arial" w:hAnsi="Arial" w:cs="Arial"/>
          <w:b/>
          <w:bCs/>
          <w:sz w:val="24"/>
          <w:szCs w:val="24"/>
        </w:rPr>
      </w:pPr>
      <w:r>
        <w:rPr>
          <w:rFonts w:ascii="Arial" w:hAnsi="Arial" w:cs="Arial"/>
          <w:b/>
          <w:bCs/>
          <w:sz w:val="24"/>
          <w:szCs w:val="24"/>
        </w:rPr>
        <w:t>Purpose of joint public hearing is not to protest valuations.</w:t>
      </w:r>
    </w:p>
    <w:p w14:paraId="70273F51" w14:textId="7DA85AB3" w:rsidR="00C0609A" w:rsidRPr="00C0609A" w:rsidRDefault="00C0609A" w:rsidP="00012D32">
      <w:pPr>
        <w:rPr>
          <w:rFonts w:ascii="Arial" w:hAnsi="Arial" w:cs="Arial"/>
          <w:sz w:val="24"/>
          <w:szCs w:val="24"/>
        </w:rPr>
      </w:pPr>
      <w:r>
        <w:rPr>
          <w:rFonts w:ascii="Arial" w:hAnsi="Arial" w:cs="Arial"/>
          <w:sz w:val="24"/>
          <w:szCs w:val="24"/>
        </w:rPr>
        <w:t>As required by Section 77-1633, “there shall be no items on the agenda at this joint public hearing other than discussion on each political subdivision’s intent to increase its property tax request by more than the allowable growth.</w:t>
      </w:r>
    </w:p>
    <w:p w14:paraId="1105BF83" w14:textId="77777777" w:rsidR="004F27F0" w:rsidRDefault="004F27F0" w:rsidP="00012D32">
      <w:pPr>
        <w:rPr>
          <w:rFonts w:ascii="Arial" w:hAnsi="Arial" w:cs="Arial"/>
          <w:sz w:val="24"/>
          <w:szCs w:val="24"/>
        </w:rPr>
      </w:pPr>
    </w:p>
    <w:p w14:paraId="5FDB0B5F" w14:textId="4C54FEF3" w:rsidR="004F27F0" w:rsidRDefault="00087BF7" w:rsidP="00012D32">
      <w:pPr>
        <w:rPr>
          <w:rFonts w:ascii="Arial" w:hAnsi="Arial" w:cs="Arial"/>
          <w:b/>
          <w:bCs/>
          <w:sz w:val="24"/>
          <w:szCs w:val="24"/>
        </w:rPr>
      </w:pPr>
      <w:r w:rsidRPr="00087BF7">
        <w:rPr>
          <w:rFonts w:ascii="Arial" w:hAnsi="Arial" w:cs="Arial"/>
          <w:b/>
          <w:bCs/>
          <w:sz w:val="24"/>
          <w:szCs w:val="24"/>
        </w:rPr>
        <w:t>Sign-in sheet for all attendees, including elected officials</w:t>
      </w:r>
      <w:r>
        <w:rPr>
          <w:rFonts w:ascii="Arial" w:hAnsi="Arial" w:cs="Arial"/>
          <w:b/>
          <w:bCs/>
          <w:sz w:val="24"/>
          <w:szCs w:val="24"/>
        </w:rPr>
        <w:t>:</w:t>
      </w:r>
    </w:p>
    <w:p w14:paraId="7C44F316" w14:textId="2C1DA204" w:rsidR="00087BF7" w:rsidRPr="00087BF7" w:rsidRDefault="00087BF7" w:rsidP="00012D32">
      <w:pPr>
        <w:rPr>
          <w:rFonts w:ascii="Arial" w:hAnsi="Arial" w:cs="Arial"/>
          <w:sz w:val="24"/>
          <w:szCs w:val="24"/>
        </w:rPr>
      </w:pPr>
      <w:r w:rsidRPr="00087BF7">
        <w:rPr>
          <w:rFonts w:ascii="Arial" w:hAnsi="Arial" w:cs="Arial"/>
          <w:sz w:val="24"/>
          <w:szCs w:val="24"/>
        </w:rPr>
        <w:t>Everyone attending the joint hearing, including elected officials</w:t>
      </w:r>
      <w:r w:rsidR="00C0609A">
        <w:rPr>
          <w:rFonts w:ascii="Arial" w:hAnsi="Arial" w:cs="Arial"/>
          <w:sz w:val="24"/>
          <w:szCs w:val="24"/>
        </w:rPr>
        <w:t>,</w:t>
      </w:r>
      <w:r w:rsidRPr="00087BF7">
        <w:rPr>
          <w:rFonts w:ascii="Arial" w:hAnsi="Arial" w:cs="Arial"/>
          <w:sz w:val="24"/>
          <w:szCs w:val="24"/>
        </w:rPr>
        <w:t xml:space="preserve"> must sign the </w:t>
      </w:r>
      <w:r>
        <w:rPr>
          <w:rFonts w:ascii="Arial" w:hAnsi="Arial" w:cs="Arial"/>
          <w:i/>
          <w:iCs/>
          <w:sz w:val="24"/>
          <w:szCs w:val="24"/>
          <w:u w:val="single"/>
        </w:rPr>
        <w:t xml:space="preserve">Attendance Sign-In </w:t>
      </w:r>
      <w:r w:rsidR="00C0609A">
        <w:rPr>
          <w:rFonts w:ascii="Arial" w:hAnsi="Arial" w:cs="Arial"/>
          <w:i/>
          <w:iCs/>
          <w:sz w:val="24"/>
          <w:szCs w:val="24"/>
          <w:u w:val="single"/>
        </w:rPr>
        <w:t xml:space="preserve">Sheet </w:t>
      </w:r>
      <w:r w:rsidR="00C0609A" w:rsidRPr="00C0609A">
        <w:rPr>
          <w:rFonts w:ascii="Arial" w:hAnsi="Arial" w:cs="Arial"/>
          <w:sz w:val="24"/>
          <w:szCs w:val="24"/>
        </w:rPr>
        <w:t>located</w:t>
      </w:r>
      <w:r>
        <w:rPr>
          <w:rFonts w:ascii="Arial" w:hAnsi="Arial" w:cs="Arial"/>
          <w:sz w:val="24"/>
          <w:szCs w:val="24"/>
        </w:rPr>
        <w:t xml:space="preserve"> by the entrance to the room.  The County Clerk is required by law to prepare a report which includes the number of individuals who attended the joint public hearing</w:t>
      </w:r>
      <w:r w:rsidR="00C0609A">
        <w:rPr>
          <w:rFonts w:ascii="Arial" w:hAnsi="Arial" w:cs="Arial"/>
          <w:sz w:val="24"/>
          <w:szCs w:val="24"/>
        </w:rPr>
        <w:t xml:space="preserve"> and citizens speaking.</w:t>
      </w:r>
      <w:r>
        <w:rPr>
          <w:rFonts w:ascii="Arial" w:hAnsi="Arial" w:cs="Arial"/>
          <w:sz w:val="24"/>
          <w:szCs w:val="24"/>
        </w:rPr>
        <w:t xml:space="preserve"> </w:t>
      </w:r>
    </w:p>
    <w:p w14:paraId="0AA1D490" w14:textId="77777777" w:rsidR="00012D32" w:rsidRDefault="00012D32" w:rsidP="00012D32">
      <w:pPr>
        <w:rPr>
          <w:rFonts w:ascii="Arial" w:hAnsi="Arial" w:cs="Arial"/>
          <w:sz w:val="24"/>
          <w:szCs w:val="24"/>
        </w:rPr>
      </w:pPr>
    </w:p>
    <w:p w14:paraId="5EC944BE" w14:textId="77777777" w:rsidR="00012D32" w:rsidRPr="00225C09" w:rsidRDefault="00012D32" w:rsidP="00012D32">
      <w:pPr>
        <w:rPr>
          <w:rFonts w:ascii="Arial" w:hAnsi="Arial" w:cs="Arial"/>
          <w:b/>
          <w:bCs/>
          <w:sz w:val="24"/>
          <w:szCs w:val="24"/>
        </w:rPr>
      </w:pPr>
      <w:r w:rsidRPr="00225C09">
        <w:rPr>
          <w:rFonts w:ascii="Arial" w:hAnsi="Arial" w:cs="Arial"/>
          <w:b/>
          <w:bCs/>
          <w:sz w:val="24"/>
          <w:szCs w:val="24"/>
        </w:rPr>
        <w:t xml:space="preserve">If I attend the Joint Public Hearing, will I have an opportunity to speak? </w:t>
      </w:r>
    </w:p>
    <w:p w14:paraId="2B2F45AF" w14:textId="77777777" w:rsidR="004F27F0" w:rsidRDefault="00012D32" w:rsidP="00012D32">
      <w:pPr>
        <w:rPr>
          <w:rFonts w:ascii="Arial" w:hAnsi="Arial" w:cs="Arial"/>
          <w:sz w:val="24"/>
          <w:szCs w:val="24"/>
        </w:rPr>
      </w:pPr>
      <w:r w:rsidRPr="00B97558">
        <w:rPr>
          <w:rFonts w:ascii="Arial" w:hAnsi="Arial" w:cs="Arial"/>
          <w:sz w:val="24"/>
          <w:szCs w:val="24"/>
        </w:rPr>
        <w:t>Yes, there will be a public comment period after the political subdivision ha</w:t>
      </w:r>
      <w:r>
        <w:rPr>
          <w:rFonts w:ascii="Arial" w:hAnsi="Arial" w:cs="Arial"/>
          <w:sz w:val="24"/>
          <w:szCs w:val="24"/>
        </w:rPr>
        <w:t>s</w:t>
      </w:r>
      <w:r w:rsidRPr="00B97558">
        <w:rPr>
          <w:rFonts w:ascii="Arial" w:hAnsi="Arial" w:cs="Arial"/>
          <w:sz w:val="24"/>
          <w:szCs w:val="24"/>
        </w:rPr>
        <w:t xml:space="preserve"> finished presenting. Those speaking from the public will be limited to two minutes. </w:t>
      </w:r>
    </w:p>
    <w:p w14:paraId="10D30692" w14:textId="0FBDB5FD" w:rsidR="004F27F0" w:rsidRPr="002C56CC" w:rsidRDefault="004F27F0" w:rsidP="00012D32">
      <w:pPr>
        <w:rPr>
          <w:rFonts w:ascii="Arial" w:hAnsi="Arial" w:cs="Arial"/>
          <w:sz w:val="24"/>
          <w:szCs w:val="24"/>
        </w:rPr>
      </w:pPr>
      <w:r>
        <w:rPr>
          <w:rFonts w:ascii="Arial" w:hAnsi="Arial" w:cs="Arial"/>
          <w:sz w:val="24"/>
          <w:szCs w:val="24"/>
        </w:rPr>
        <w:t xml:space="preserve">We will be </w:t>
      </w:r>
      <w:proofErr w:type="gramStart"/>
      <w:r>
        <w:rPr>
          <w:rFonts w:ascii="Arial" w:hAnsi="Arial" w:cs="Arial"/>
          <w:sz w:val="24"/>
          <w:szCs w:val="24"/>
        </w:rPr>
        <w:t>taking</w:t>
      </w:r>
      <w:proofErr w:type="gramEnd"/>
      <w:r>
        <w:rPr>
          <w:rFonts w:ascii="Arial" w:hAnsi="Arial" w:cs="Arial"/>
          <w:sz w:val="24"/>
          <w:szCs w:val="24"/>
        </w:rPr>
        <w:t xml:space="preserve"> some questions tonight and look forward to your comments. </w:t>
      </w:r>
      <w:r w:rsidR="00087BF7">
        <w:rPr>
          <w:rFonts w:ascii="Arial" w:hAnsi="Arial" w:cs="Arial"/>
          <w:sz w:val="24"/>
          <w:szCs w:val="24"/>
        </w:rPr>
        <w:t xml:space="preserve">Please come forward if you wish to comment.  In addition to printing your name on the </w:t>
      </w:r>
      <w:r w:rsidR="00087BF7" w:rsidRPr="002C56CC">
        <w:rPr>
          <w:rFonts w:ascii="Arial" w:hAnsi="Arial" w:cs="Arial"/>
          <w:i/>
          <w:iCs/>
          <w:sz w:val="24"/>
          <w:szCs w:val="24"/>
          <w:u w:val="single"/>
        </w:rPr>
        <w:t xml:space="preserve">Attendance </w:t>
      </w:r>
      <w:r w:rsidR="002C56CC" w:rsidRPr="002C56CC">
        <w:rPr>
          <w:rFonts w:ascii="Arial" w:hAnsi="Arial" w:cs="Arial"/>
          <w:i/>
          <w:iCs/>
          <w:sz w:val="24"/>
          <w:szCs w:val="24"/>
          <w:u w:val="single"/>
        </w:rPr>
        <w:t>Sign-In Sheet</w:t>
      </w:r>
      <w:r w:rsidR="002C56CC">
        <w:rPr>
          <w:rFonts w:ascii="Arial" w:hAnsi="Arial" w:cs="Arial"/>
          <w:sz w:val="24"/>
          <w:szCs w:val="24"/>
        </w:rPr>
        <w:t xml:space="preserve"> when you entered the hearing before speaking, please also complete the </w:t>
      </w:r>
      <w:r w:rsidR="002C56CC">
        <w:rPr>
          <w:rFonts w:ascii="Arial" w:hAnsi="Arial" w:cs="Arial"/>
          <w:i/>
          <w:iCs/>
          <w:sz w:val="24"/>
          <w:szCs w:val="24"/>
          <w:u w:val="single"/>
        </w:rPr>
        <w:t xml:space="preserve">Sign-In Sheet for Citizens Speaking </w:t>
      </w:r>
      <w:r w:rsidR="002C56CC">
        <w:rPr>
          <w:rFonts w:ascii="Arial" w:hAnsi="Arial" w:cs="Arial"/>
          <w:sz w:val="24"/>
          <w:szCs w:val="24"/>
        </w:rPr>
        <w:t xml:space="preserve">located on the podium. </w:t>
      </w:r>
    </w:p>
    <w:p w14:paraId="21C6C8B0" w14:textId="77777777" w:rsidR="00012D32" w:rsidRPr="00B97558" w:rsidRDefault="00012D32" w:rsidP="00012D32">
      <w:pPr>
        <w:rPr>
          <w:rFonts w:ascii="Arial" w:hAnsi="Arial" w:cs="Arial"/>
          <w:sz w:val="24"/>
          <w:szCs w:val="24"/>
        </w:rPr>
      </w:pPr>
    </w:p>
    <w:p w14:paraId="77DEF0EC" w14:textId="45721E55" w:rsidR="002C56CC" w:rsidRDefault="002C56CC" w:rsidP="00012D32">
      <w:pPr>
        <w:rPr>
          <w:rFonts w:ascii="Arial" w:hAnsi="Arial" w:cs="Arial"/>
          <w:b/>
          <w:bCs/>
          <w:sz w:val="24"/>
          <w:szCs w:val="24"/>
        </w:rPr>
      </w:pPr>
      <w:r w:rsidRPr="00760A80">
        <w:rPr>
          <w:rFonts w:ascii="Arial" w:hAnsi="Arial" w:cs="Arial"/>
          <w:b/>
          <w:bCs/>
          <w:sz w:val="24"/>
          <w:szCs w:val="24"/>
        </w:rPr>
        <w:t xml:space="preserve">Thank You for Attending: </w:t>
      </w:r>
    </w:p>
    <w:p w14:paraId="053C4C80" w14:textId="356D579A" w:rsidR="00760A80" w:rsidRDefault="00760A80" w:rsidP="00012D32">
      <w:pPr>
        <w:rPr>
          <w:rFonts w:ascii="Arial" w:hAnsi="Arial" w:cs="Arial"/>
          <w:sz w:val="24"/>
          <w:szCs w:val="24"/>
        </w:rPr>
      </w:pPr>
      <w:r w:rsidRPr="00760A80">
        <w:rPr>
          <w:rFonts w:ascii="Arial" w:hAnsi="Arial" w:cs="Arial"/>
          <w:sz w:val="24"/>
          <w:szCs w:val="24"/>
        </w:rPr>
        <w:t xml:space="preserve">This is ultimate transparency, and more details are </w:t>
      </w:r>
      <w:r>
        <w:rPr>
          <w:rFonts w:ascii="Arial" w:hAnsi="Arial" w:cs="Arial"/>
          <w:sz w:val="24"/>
          <w:szCs w:val="24"/>
        </w:rPr>
        <w:t xml:space="preserve">provided at the budget hearing of every political subdivision pursuant to the provisions of the </w:t>
      </w:r>
      <w:r>
        <w:rPr>
          <w:rFonts w:ascii="Arial" w:hAnsi="Arial" w:cs="Arial"/>
          <w:b/>
          <w:bCs/>
          <w:sz w:val="24"/>
          <w:szCs w:val="24"/>
        </w:rPr>
        <w:t xml:space="preserve">Nebraska Budget Act </w:t>
      </w:r>
      <w:r>
        <w:rPr>
          <w:rFonts w:ascii="Arial" w:hAnsi="Arial" w:cs="Arial"/>
          <w:sz w:val="24"/>
          <w:szCs w:val="24"/>
        </w:rPr>
        <w:t xml:space="preserve">which has been in effect for decades.  Local elected and appointed </w:t>
      </w:r>
      <w:proofErr w:type="gramStart"/>
      <w:r>
        <w:rPr>
          <w:rFonts w:ascii="Arial" w:hAnsi="Arial" w:cs="Arial"/>
          <w:sz w:val="24"/>
          <w:szCs w:val="24"/>
        </w:rPr>
        <w:t>official</w:t>
      </w:r>
      <w:proofErr w:type="gramEnd"/>
      <w:r>
        <w:rPr>
          <w:rFonts w:ascii="Arial" w:hAnsi="Arial" w:cs="Arial"/>
          <w:sz w:val="24"/>
          <w:szCs w:val="24"/>
        </w:rPr>
        <w:t xml:space="preserve"> sincerely appreciate your input and ideas. </w:t>
      </w:r>
    </w:p>
    <w:p w14:paraId="2A746316" w14:textId="77777777" w:rsidR="00760A80" w:rsidRPr="00760A80" w:rsidRDefault="00760A80" w:rsidP="00012D32">
      <w:pPr>
        <w:rPr>
          <w:rFonts w:ascii="Arial" w:hAnsi="Arial" w:cs="Arial"/>
          <w:sz w:val="24"/>
          <w:szCs w:val="24"/>
        </w:rPr>
      </w:pPr>
    </w:p>
    <w:p w14:paraId="73DB0C66" w14:textId="77777777" w:rsidR="00012D32" w:rsidRDefault="00012D32" w:rsidP="00012D32">
      <w:pPr>
        <w:rPr>
          <w:rFonts w:ascii="Arial" w:hAnsi="Arial" w:cs="Arial"/>
          <w:sz w:val="24"/>
          <w:szCs w:val="24"/>
        </w:rPr>
      </w:pPr>
    </w:p>
    <w:p w14:paraId="3577AB54" w14:textId="77777777" w:rsidR="00012D32" w:rsidRDefault="00012D32" w:rsidP="00012D32">
      <w:pPr>
        <w:rPr>
          <w:rFonts w:ascii="Arial" w:hAnsi="Arial" w:cs="Arial"/>
          <w:sz w:val="24"/>
          <w:szCs w:val="24"/>
        </w:rPr>
      </w:pPr>
    </w:p>
    <w:p w14:paraId="2E5BFF9C" w14:textId="77777777" w:rsidR="002B446C" w:rsidRDefault="00970658" w:rsidP="002B446C">
      <w:pPr>
        <w:rPr>
          <w:sz w:val="28"/>
          <w:szCs w:val="28"/>
        </w:rPr>
      </w:pPr>
      <w:r>
        <w:lastRenderedPageBreak/>
        <w:t xml:space="preserve">  </w:t>
      </w:r>
      <w:r w:rsidR="002B446C">
        <w:rPr>
          <w:sz w:val="28"/>
          <w:szCs w:val="28"/>
        </w:rPr>
        <w:t>We know there are questions about why the county is increasing the asking for property taxes in the 2025/2026 budget.  Here are a few reasons:</w:t>
      </w:r>
    </w:p>
    <w:p w14:paraId="1A69C816" w14:textId="77777777" w:rsidR="002B446C" w:rsidRDefault="002B446C" w:rsidP="002B446C">
      <w:pPr>
        <w:rPr>
          <w:sz w:val="28"/>
          <w:szCs w:val="28"/>
        </w:rPr>
      </w:pPr>
    </w:p>
    <w:p w14:paraId="672DA13F" w14:textId="77777777" w:rsidR="002B446C" w:rsidRDefault="002B446C" w:rsidP="002B446C">
      <w:pPr>
        <w:rPr>
          <w:sz w:val="28"/>
          <w:szCs w:val="28"/>
        </w:rPr>
      </w:pPr>
      <w:r w:rsidRPr="00403462">
        <w:rPr>
          <w:color w:val="EE0000"/>
          <w:sz w:val="28"/>
          <w:szCs w:val="28"/>
        </w:rPr>
        <w:t>First is the cost of personnel</w:t>
      </w:r>
      <w:r>
        <w:rPr>
          <w:sz w:val="28"/>
          <w:szCs w:val="28"/>
        </w:rPr>
        <w:t>.  This includes not only salaries but health insurance costs which continue to rise.  A couple of examples are the new union contract with the Sheriff Deputy’s Union where we agreed to a 15% increase.  We were significantly behind the Grand Island Police Department and even with this increase we are still $2-$8 an hour behind them as you can see with the attached comparison sheet</w:t>
      </w:r>
    </w:p>
    <w:p w14:paraId="5C8FE300" w14:textId="77777777" w:rsidR="002B446C" w:rsidRDefault="002B446C" w:rsidP="002B446C">
      <w:pPr>
        <w:rPr>
          <w:sz w:val="28"/>
          <w:szCs w:val="28"/>
        </w:rPr>
      </w:pPr>
      <w:r>
        <w:rPr>
          <w:sz w:val="28"/>
          <w:szCs w:val="28"/>
        </w:rPr>
        <w:t>Another example is the County Attorney’s Deputies where we had four vacant positions for the past several years because our pay was not competitive which surrounding counties. We made some changes to their compensation package and were able to hire three new deputy county attorneys.  The workload in that office continues to increase and with a new county judge in place the number of cases will continue to climb.</w:t>
      </w:r>
    </w:p>
    <w:p w14:paraId="17044D2C" w14:textId="77777777" w:rsidR="002B446C" w:rsidRDefault="002B446C" w:rsidP="002B446C">
      <w:pPr>
        <w:rPr>
          <w:sz w:val="28"/>
          <w:szCs w:val="28"/>
        </w:rPr>
      </w:pPr>
      <w:r>
        <w:rPr>
          <w:sz w:val="28"/>
          <w:szCs w:val="28"/>
        </w:rPr>
        <w:t xml:space="preserve">Finally, we are required to provide health care to all the inmates at the jail.  Previously we had outsourced that work to a private company.  Their bid was so high that we decided to hire the nursing staff in house.   Even with that change we had a very significant increase in that cost. </w:t>
      </w:r>
    </w:p>
    <w:p w14:paraId="1B11401E" w14:textId="77777777" w:rsidR="002B446C" w:rsidRDefault="002B446C" w:rsidP="002B446C">
      <w:pPr>
        <w:rPr>
          <w:sz w:val="28"/>
          <w:szCs w:val="28"/>
        </w:rPr>
      </w:pPr>
      <w:r w:rsidRPr="00403462">
        <w:rPr>
          <w:color w:val="EE0000"/>
          <w:sz w:val="28"/>
          <w:szCs w:val="28"/>
        </w:rPr>
        <w:t>Second is the cost of goods from inflation</w:t>
      </w:r>
      <w:r>
        <w:rPr>
          <w:sz w:val="28"/>
          <w:szCs w:val="28"/>
        </w:rPr>
        <w:t xml:space="preserve">.  At the jail, our food costs are skyrocketing.  The cost of vehicles for the Sheriff’s Deputies and the increase in equipment like road graders continue in outpace inflation.  As an example, last year we paid $280,000 for a road grader, this year that same piece of equipment is $360,000.  </w:t>
      </w:r>
    </w:p>
    <w:p w14:paraId="7FD57C09" w14:textId="77777777" w:rsidR="002B446C" w:rsidRDefault="002B446C" w:rsidP="002B446C">
      <w:pPr>
        <w:rPr>
          <w:sz w:val="28"/>
          <w:szCs w:val="28"/>
        </w:rPr>
      </w:pPr>
      <w:r w:rsidRPr="00181719">
        <w:rPr>
          <w:color w:val="EE0000"/>
          <w:sz w:val="28"/>
          <w:szCs w:val="28"/>
        </w:rPr>
        <w:t>Finally</w:t>
      </w:r>
      <w:r>
        <w:rPr>
          <w:color w:val="EE0000"/>
          <w:sz w:val="28"/>
          <w:szCs w:val="28"/>
        </w:rPr>
        <w:t>,</w:t>
      </w:r>
      <w:r w:rsidRPr="00181719">
        <w:rPr>
          <w:color w:val="EE0000"/>
          <w:sz w:val="28"/>
          <w:szCs w:val="28"/>
        </w:rPr>
        <w:t xml:space="preserve"> the unfunded mandates from the state</w:t>
      </w:r>
      <w:r>
        <w:rPr>
          <w:sz w:val="28"/>
          <w:szCs w:val="28"/>
        </w:rPr>
        <w:t>.  The courthouse addition, the probation office, department of health and human services office space, public defender office, are a few examples of such mandates.</w:t>
      </w:r>
    </w:p>
    <w:p w14:paraId="3C046DDD" w14:textId="77777777" w:rsidR="002B446C" w:rsidRDefault="002B446C" w:rsidP="002B446C">
      <w:pPr>
        <w:rPr>
          <w:sz w:val="28"/>
          <w:szCs w:val="28"/>
        </w:rPr>
      </w:pPr>
    </w:p>
    <w:p w14:paraId="10F79639" w14:textId="77777777" w:rsidR="002B446C" w:rsidRDefault="002B446C" w:rsidP="002B446C">
      <w:pPr>
        <w:rPr>
          <w:sz w:val="28"/>
          <w:szCs w:val="28"/>
        </w:rPr>
      </w:pPr>
    </w:p>
    <w:p w14:paraId="3D69A947" w14:textId="054AC182" w:rsidR="00970658" w:rsidRDefault="00970658" w:rsidP="00970658">
      <w:r>
        <w:t xml:space="preserve">   </w:t>
      </w:r>
    </w:p>
    <w:p w14:paraId="198FEEA0" w14:textId="77777777" w:rsidR="00970658" w:rsidRDefault="00970658" w:rsidP="00970658"/>
    <w:p w14:paraId="41C21DD5" w14:textId="77777777" w:rsidR="00970658" w:rsidRDefault="00970658" w:rsidP="00970658">
      <w:r>
        <w:t>POLICE OFFICERS/SHERIFF DEPUTYS</w:t>
      </w:r>
    </w:p>
    <w:p w14:paraId="4EFF4693" w14:textId="77777777" w:rsidR="00970658" w:rsidRDefault="00970658" w:rsidP="00970658">
      <w:r>
        <w:t>GIPD                                     $32.51-$47.38 per hour</w:t>
      </w:r>
    </w:p>
    <w:p w14:paraId="32435935" w14:textId="77777777" w:rsidR="00970658" w:rsidRDefault="00970658" w:rsidP="00970658">
      <w:r>
        <w:t>Hall County                       $30.64-$43.15 per hour</w:t>
      </w:r>
    </w:p>
    <w:p w14:paraId="5CC21DFE" w14:textId="77777777" w:rsidR="00970658" w:rsidRDefault="00970658" w:rsidP="00970658">
      <w:r>
        <w:t>Buffalo County                $28.99-$42.85 per hour</w:t>
      </w:r>
    </w:p>
    <w:p w14:paraId="1E058E04" w14:textId="77777777" w:rsidR="00970658" w:rsidRDefault="00970658" w:rsidP="00970658">
      <w:r>
        <w:t>Adams County                $27.60-$40.77 per hour</w:t>
      </w:r>
    </w:p>
    <w:p w14:paraId="5625E2C7" w14:textId="77777777" w:rsidR="00970658" w:rsidRDefault="00970658" w:rsidP="00970658"/>
    <w:p w14:paraId="0679D665" w14:textId="77777777" w:rsidR="00970658" w:rsidRDefault="00970658" w:rsidP="00970658">
      <w:r>
        <w:t>SERGEANTS</w:t>
      </w:r>
    </w:p>
    <w:p w14:paraId="0B229BF7" w14:textId="77777777" w:rsidR="00970658" w:rsidRDefault="00970658" w:rsidP="00970658">
      <w:r>
        <w:t>GIPD                                    $46.03-$57.74 per hour</w:t>
      </w:r>
    </w:p>
    <w:p w14:paraId="49C5F9D8" w14:textId="77777777" w:rsidR="00970658" w:rsidRDefault="00970658" w:rsidP="00970658">
      <w:r>
        <w:t>Hall County                      $38.51-$50.30 per hour</w:t>
      </w:r>
    </w:p>
    <w:p w14:paraId="4B0EA644" w14:textId="77777777" w:rsidR="00970658" w:rsidRDefault="00970658" w:rsidP="00970658">
      <w:r>
        <w:lastRenderedPageBreak/>
        <w:t>Buffalo County               $35.73-$47.54 per hour</w:t>
      </w:r>
    </w:p>
    <w:p w14:paraId="0C0D4D88" w14:textId="77777777" w:rsidR="00970658" w:rsidRDefault="00970658" w:rsidP="00970658">
      <w:r>
        <w:t>Adams County               $30.05-$44.40 per hour</w:t>
      </w:r>
    </w:p>
    <w:p w14:paraId="7564112D" w14:textId="77777777" w:rsidR="00970658" w:rsidRDefault="00970658" w:rsidP="00970658"/>
    <w:p w14:paraId="1AF3E316" w14:textId="77777777" w:rsidR="00970658" w:rsidRDefault="00970658" w:rsidP="00970658">
      <w:r>
        <w:t>NOTE: The Adams County rates are from 24/25 as they are in negotiations for 25/26.</w:t>
      </w:r>
    </w:p>
    <w:p w14:paraId="195B80A9" w14:textId="77777777" w:rsidR="00970658" w:rsidRDefault="00970658" w:rsidP="00970658"/>
    <w:p w14:paraId="666399AD" w14:textId="77777777" w:rsidR="00970658" w:rsidRDefault="00970658" w:rsidP="00970658">
      <w:r>
        <w:t xml:space="preserve">You can see that without the 15% increase we would have </w:t>
      </w:r>
      <w:proofErr w:type="gramStart"/>
      <w:r>
        <w:t>been out of</w:t>
      </w:r>
      <w:proofErr w:type="gramEnd"/>
      <w:r>
        <w:t xml:space="preserve"> line with our competition!</w:t>
      </w:r>
    </w:p>
    <w:p w14:paraId="160B6A3A" w14:textId="77777777" w:rsidR="00970658" w:rsidRDefault="00970658" w:rsidP="00970658"/>
    <w:p w14:paraId="4AF47C2C" w14:textId="77777777" w:rsidR="00012D32" w:rsidRDefault="00012D32" w:rsidP="00012D32">
      <w:pPr>
        <w:rPr>
          <w:rFonts w:ascii="Arial" w:hAnsi="Arial" w:cs="Arial"/>
          <w:sz w:val="24"/>
          <w:szCs w:val="24"/>
        </w:rPr>
      </w:pPr>
    </w:p>
    <w:p w14:paraId="204C88D7" w14:textId="77777777" w:rsidR="00012D32" w:rsidRDefault="00012D32" w:rsidP="00012D32">
      <w:pPr>
        <w:rPr>
          <w:rFonts w:ascii="Arial" w:hAnsi="Arial" w:cs="Arial"/>
          <w:sz w:val="24"/>
          <w:szCs w:val="24"/>
        </w:rPr>
      </w:pPr>
    </w:p>
    <w:p w14:paraId="332A6650" w14:textId="77777777" w:rsidR="00012D32" w:rsidRDefault="00012D32" w:rsidP="00012D32">
      <w:pPr>
        <w:jc w:val="center"/>
        <w:rPr>
          <w:rFonts w:ascii="Arial" w:hAnsi="Arial" w:cs="Arial"/>
          <w:sz w:val="24"/>
          <w:szCs w:val="24"/>
        </w:rPr>
      </w:pPr>
    </w:p>
    <w:p w14:paraId="7CA3EC77" w14:textId="77777777" w:rsidR="00012D32" w:rsidRDefault="00012D32" w:rsidP="00012D32">
      <w:pPr>
        <w:jc w:val="center"/>
        <w:rPr>
          <w:rFonts w:ascii="Arial" w:hAnsi="Arial" w:cs="Arial"/>
          <w:sz w:val="24"/>
          <w:szCs w:val="24"/>
        </w:rPr>
      </w:pPr>
    </w:p>
    <w:p w14:paraId="5FDDD9AA" w14:textId="77777777" w:rsidR="00012D32" w:rsidRDefault="00012D32" w:rsidP="003F587A">
      <w:pPr>
        <w:jc w:val="center"/>
        <w:rPr>
          <w:rFonts w:ascii="Arial" w:hAnsi="Arial" w:cs="Arial"/>
          <w:sz w:val="24"/>
          <w:szCs w:val="24"/>
        </w:rPr>
      </w:pPr>
    </w:p>
    <w:p w14:paraId="1F44960E" w14:textId="77777777" w:rsidR="00012D32" w:rsidRDefault="00012D32" w:rsidP="003F587A">
      <w:pPr>
        <w:jc w:val="center"/>
        <w:rPr>
          <w:rFonts w:ascii="Arial" w:hAnsi="Arial" w:cs="Arial"/>
          <w:sz w:val="24"/>
          <w:szCs w:val="24"/>
        </w:rPr>
      </w:pPr>
    </w:p>
    <w:p w14:paraId="07B00E4D" w14:textId="77777777" w:rsidR="00B723D5" w:rsidRPr="005C2CEB" w:rsidRDefault="00B723D5" w:rsidP="00B723D5">
      <w:pPr>
        <w:rPr>
          <w:rFonts w:ascii="Arial" w:hAnsi="Arial" w:cs="Arial"/>
          <w:b/>
          <w:sz w:val="28"/>
          <w:szCs w:val="28"/>
        </w:rPr>
      </w:pPr>
      <w:r w:rsidRPr="005C2CEB">
        <w:rPr>
          <w:rFonts w:ascii="Arial" w:hAnsi="Arial" w:cs="Arial"/>
          <w:b/>
          <w:sz w:val="28"/>
          <w:szCs w:val="28"/>
        </w:rPr>
        <w:t>CENTRAL COMMUNITY COLLEGE</w:t>
      </w:r>
    </w:p>
    <w:p w14:paraId="08216177" w14:textId="77777777" w:rsidR="00B723D5" w:rsidRDefault="00B723D5" w:rsidP="00B723D5">
      <w:pPr>
        <w:rPr>
          <w:rFonts w:ascii="Arial" w:hAnsi="Arial" w:cs="Arial"/>
          <w:sz w:val="24"/>
          <w:szCs w:val="24"/>
        </w:rPr>
      </w:pPr>
      <w:r>
        <w:rPr>
          <w:rFonts w:ascii="Arial" w:hAnsi="Arial" w:cs="Arial"/>
          <w:sz w:val="24"/>
          <w:szCs w:val="24"/>
        </w:rPr>
        <w:t>Vice President of Administrative Services</w:t>
      </w:r>
    </w:p>
    <w:p w14:paraId="03A4BC45" w14:textId="77777777" w:rsidR="00B723D5" w:rsidRDefault="00B723D5" w:rsidP="00B723D5">
      <w:pPr>
        <w:rPr>
          <w:rFonts w:ascii="Arial" w:hAnsi="Arial" w:cs="Arial"/>
          <w:sz w:val="24"/>
          <w:szCs w:val="24"/>
        </w:rPr>
      </w:pPr>
      <w:r>
        <w:rPr>
          <w:rFonts w:ascii="Arial" w:hAnsi="Arial" w:cs="Arial"/>
          <w:sz w:val="24"/>
          <w:szCs w:val="24"/>
        </w:rPr>
        <w:t>3124 West Highway 34</w:t>
      </w:r>
    </w:p>
    <w:p w14:paraId="61D752B8" w14:textId="77777777" w:rsidR="00B723D5" w:rsidRDefault="00B723D5" w:rsidP="00B723D5">
      <w:pPr>
        <w:rPr>
          <w:rFonts w:ascii="Arial" w:hAnsi="Arial" w:cs="Arial"/>
          <w:sz w:val="24"/>
          <w:szCs w:val="24"/>
        </w:rPr>
      </w:pPr>
      <w:r>
        <w:rPr>
          <w:rFonts w:ascii="Arial" w:hAnsi="Arial" w:cs="Arial"/>
          <w:sz w:val="24"/>
          <w:szCs w:val="24"/>
        </w:rPr>
        <w:t>PO Box 4903</w:t>
      </w:r>
    </w:p>
    <w:p w14:paraId="1C8D4AC4" w14:textId="77777777" w:rsidR="00B723D5" w:rsidRDefault="00B723D5" w:rsidP="00B723D5">
      <w:pPr>
        <w:rPr>
          <w:rFonts w:ascii="Arial" w:hAnsi="Arial" w:cs="Arial"/>
          <w:sz w:val="24"/>
          <w:szCs w:val="24"/>
        </w:rPr>
      </w:pPr>
      <w:r>
        <w:rPr>
          <w:rFonts w:ascii="Arial" w:hAnsi="Arial" w:cs="Arial"/>
          <w:sz w:val="24"/>
          <w:szCs w:val="24"/>
        </w:rPr>
        <w:t>Grand Island, NE  68801</w:t>
      </w:r>
    </w:p>
    <w:p w14:paraId="737A0695" w14:textId="77777777" w:rsidR="00B723D5" w:rsidRDefault="00B723D5" w:rsidP="00B723D5">
      <w:pPr>
        <w:rPr>
          <w:rFonts w:ascii="Arial" w:hAnsi="Arial" w:cs="Arial"/>
          <w:sz w:val="24"/>
          <w:szCs w:val="24"/>
        </w:rPr>
      </w:pPr>
    </w:p>
    <w:p w14:paraId="2B5B89FA" w14:textId="77777777" w:rsidR="00B723D5" w:rsidRDefault="00B723D5" w:rsidP="00B723D5">
      <w:pPr>
        <w:rPr>
          <w:rFonts w:ascii="Arial" w:hAnsi="Arial" w:cs="Arial"/>
          <w:sz w:val="24"/>
          <w:szCs w:val="24"/>
        </w:rPr>
      </w:pPr>
      <w:r>
        <w:rPr>
          <w:rFonts w:ascii="Arial" w:hAnsi="Arial" w:cs="Arial"/>
          <w:sz w:val="24"/>
          <w:szCs w:val="24"/>
        </w:rPr>
        <w:t xml:space="preserve">Phone 308 398 7315 </w:t>
      </w:r>
    </w:p>
    <w:p w14:paraId="71C8FB6F" w14:textId="77777777" w:rsidR="00B723D5" w:rsidRDefault="00B723D5" w:rsidP="00B723D5">
      <w:pPr>
        <w:rPr>
          <w:rFonts w:ascii="Arial" w:hAnsi="Arial" w:cs="Arial"/>
          <w:sz w:val="24"/>
          <w:szCs w:val="24"/>
        </w:rPr>
      </w:pPr>
      <w:r>
        <w:rPr>
          <w:rFonts w:ascii="Arial" w:hAnsi="Arial" w:cs="Arial"/>
          <w:sz w:val="24"/>
          <w:szCs w:val="24"/>
        </w:rPr>
        <w:t xml:space="preserve">e-mail </w:t>
      </w:r>
      <w:hyperlink r:id="rId6" w:history="1">
        <w:r w:rsidRPr="00BA2420">
          <w:rPr>
            <w:rStyle w:val="Hyperlink"/>
            <w:rFonts w:ascii="Arial" w:hAnsi="Arial" w:cs="Arial"/>
            <w:sz w:val="24"/>
            <w:szCs w:val="24"/>
          </w:rPr>
          <w:t>ronaldgolka@cccneb.edu</w:t>
        </w:r>
      </w:hyperlink>
      <w:r>
        <w:rPr>
          <w:rFonts w:ascii="Arial" w:hAnsi="Arial" w:cs="Arial"/>
          <w:sz w:val="24"/>
          <w:szCs w:val="24"/>
        </w:rPr>
        <w:t xml:space="preserve"> Ron Golka Financial Operations Manager</w:t>
      </w:r>
    </w:p>
    <w:p w14:paraId="4662B355" w14:textId="77777777" w:rsidR="00B723D5" w:rsidRPr="00BE51A3" w:rsidRDefault="00B723D5" w:rsidP="00B723D5">
      <w:pPr>
        <w:rPr>
          <w:rFonts w:ascii="Arial" w:hAnsi="Arial" w:cs="Arial"/>
          <w:sz w:val="24"/>
          <w:szCs w:val="24"/>
        </w:rPr>
      </w:pPr>
    </w:p>
    <w:p w14:paraId="53868DD5" w14:textId="77777777" w:rsidR="00B723D5" w:rsidRDefault="00B723D5" w:rsidP="00B723D5">
      <w:pPr>
        <w:rPr>
          <w:rFonts w:ascii="Arial" w:hAnsi="Arial" w:cs="Arial"/>
        </w:rPr>
      </w:pPr>
    </w:p>
    <w:p w14:paraId="6BFC08EE" w14:textId="77777777" w:rsidR="00B723D5" w:rsidRPr="00BE51A3" w:rsidRDefault="00B723D5" w:rsidP="00B723D5">
      <w:pPr>
        <w:rPr>
          <w:rFonts w:ascii="Arial" w:hAnsi="Arial" w:cs="Arial"/>
        </w:rPr>
      </w:pPr>
      <w:r w:rsidRPr="00BE51A3">
        <w:rPr>
          <w:rFonts w:ascii="Arial" w:hAnsi="Arial" w:cs="Arial"/>
        </w:rPr>
        <w:t xml:space="preserve">Adams County </w:t>
      </w:r>
      <w:r>
        <w:rPr>
          <w:rFonts w:ascii="Arial" w:hAnsi="Arial" w:cs="Arial"/>
        </w:rPr>
        <w:t>Clerk</w:t>
      </w:r>
      <w:r w:rsidRPr="00BE51A3">
        <w:rPr>
          <w:rFonts w:ascii="Arial" w:hAnsi="Arial" w:cs="Arial"/>
        </w:rPr>
        <w:t xml:space="preserve"> </w:t>
      </w:r>
    </w:p>
    <w:p w14:paraId="3EEF8986" w14:textId="77777777" w:rsidR="00B723D5" w:rsidRPr="00BE51A3" w:rsidRDefault="00B723D5" w:rsidP="00B723D5">
      <w:pPr>
        <w:rPr>
          <w:rFonts w:ascii="Arial" w:hAnsi="Arial" w:cs="Arial"/>
        </w:rPr>
      </w:pPr>
      <w:r>
        <w:rPr>
          <w:rFonts w:ascii="Arial" w:hAnsi="Arial" w:cs="Arial"/>
        </w:rPr>
        <w:t>500 W 4</w:t>
      </w:r>
      <w:r w:rsidRPr="008B1D58">
        <w:rPr>
          <w:rFonts w:ascii="Arial" w:hAnsi="Arial" w:cs="Arial"/>
          <w:vertAlign w:val="superscript"/>
        </w:rPr>
        <w:t>th</w:t>
      </w:r>
      <w:r>
        <w:rPr>
          <w:rFonts w:ascii="Arial" w:hAnsi="Arial" w:cs="Arial"/>
        </w:rPr>
        <w:t xml:space="preserve"> Street Suite #109</w:t>
      </w:r>
    </w:p>
    <w:p w14:paraId="067BA549" w14:textId="77777777" w:rsidR="00B723D5" w:rsidRPr="00BE51A3" w:rsidRDefault="00B723D5" w:rsidP="00B723D5">
      <w:pPr>
        <w:rPr>
          <w:rFonts w:ascii="Arial" w:hAnsi="Arial" w:cs="Arial"/>
        </w:rPr>
      </w:pPr>
      <w:r w:rsidRPr="00BE51A3">
        <w:rPr>
          <w:rFonts w:ascii="Arial" w:hAnsi="Arial" w:cs="Arial"/>
        </w:rPr>
        <w:t>Hastings. NE  68901</w:t>
      </w:r>
    </w:p>
    <w:p w14:paraId="50809F8F" w14:textId="77777777" w:rsidR="00B723D5" w:rsidRPr="00BE51A3" w:rsidRDefault="00B723D5" w:rsidP="00B723D5">
      <w:pPr>
        <w:rPr>
          <w:rFonts w:ascii="Arial" w:hAnsi="Arial" w:cs="Arial"/>
        </w:rPr>
      </w:pPr>
      <w:hyperlink r:id="rId7" w:history="1">
        <w:r w:rsidRPr="00C50BB9">
          <w:rPr>
            <w:rStyle w:val="Hyperlink"/>
            <w:rFonts w:ascii="Arial" w:hAnsi="Arial" w:cs="Arial"/>
          </w:rPr>
          <w:t>rthomas@adamscounty.org</w:t>
        </w:r>
      </w:hyperlink>
    </w:p>
    <w:p w14:paraId="71761A12" w14:textId="77777777" w:rsidR="00B723D5" w:rsidRPr="00BE51A3" w:rsidRDefault="00B723D5" w:rsidP="00B723D5">
      <w:pPr>
        <w:rPr>
          <w:rFonts w:ascii="Arial" w:hAnsi="Arial" w:cs="Arial"/>
        </w:rPr>
      </w:pPr>
    </w:p>
    <w:p w14:paraId="5AD31EAC" w14:textId="77777777" w:rsidR="00B723D5" w:rsidRPr="00BE51A3" w:rsidRDefault="00B723D5" w:rsidP="00B723D5">
      <w:pPr>
        <w:rPr>
          <w:rFonts w:ascii="Arial" w:hAnsi="Arial" w:cs="Arial"/>
        </w:rPr>
      </w:pPr>
      <w:r>
        <w:rPr>
          <w:rFonts w:ascii="Arial" w:hAnsi="Arial" w:cs="Arial"/>
        </w:rPr>
        <w:t>Boone County Clerk</w:t>
      </w:r>
      <w:r w:rsidRPr="00BE51A3">
        <w:rPr>
          <w:rFonts w:ascii="Arial" w:hAnsi="Arial" w:cs="Arial"/>
        </w:rPr>
        <w:t xml:space="preserve"> </w:t>
      </w:r>
    </w:p>
    <w:p w14:paraId="704C8951" w14:textId="77777777" w:rsidR="00B723D5" w:rsidRPr="00BE51A3" w:rsidRDefault="00B723D5" w:rsidP="00B723D5">
      <w:pPr>
        <w:rPr>
          <w:rFonts w:ascii="Arial" w:hAnsi="Arial" w:cs="Arial"/>
        </w:rPr>
      </w:pPr>
      <w:r w:rsidRPr="00BE51A3">
        <w:rPr>
          <w:rFonts w:ascii="Arial" w:hAnsi="Arial" w:cs="Arial"/>
        </w:rPr>
        <w:t>222 S 4t</w:t>
      </w:r>
      <w:r>
        <w:rPr>
          <w:rFonts w:ascii="Arial" w:hAnsi="Arial" w:cs="Arial"/>
        </w:rPr>
        <w:t>h</w:t>
      </w:r>
      <w:r w:rsidRPr="00BE51A3">
        <w:rPr>
          <w:rFonts w:ascii="Arial" w:hAnsi="Arial" w:cs="Arial"/>
        </w:rPr>
        <w:t xml:space="preserve"> Street</w:t>
      </w:r>
    </w:p>
    <w:p w14:paraId="433CEAA7" w14:textId="77777777" w:rsidR="00B723D5" w:rsidRPr="00BE51A3" w:rsidRDefault="00B723D5" w:rsidP="00B723D5">
      <w:pPr>
        <w:rPr>
          <w:rFonts w:ascii="Arial" w:hAnsi="Arial" w:cs="Arial"/>
        </w:rPr>
      </w:pPr>
      <w:r w:rsidRPr="00BE51A3">
        <w:rPr>
          <w:rFonts w:ascii="Arial" w:hAnsi="Arial" w:cs="Arial"/>
        </w:rPr>
        <w:t>Albion, NE  68620</w:t>
      </w:r>
    </w:p>
    <w:p w14:paraId="1302D6D2" w14:textId="77777777" w:rsidR="00B723D5" w:rsidRPr="00BE51A3" w:rsidRDefault="00B723D5" w:rsidP="00B723D5">
      <w:pPr>
        <w:rPr>
          <w:rFonts w:ascii="Arial" w:hAnsi="Arial" w:cs="Arial"/>
        </w:rPr>
      </w:pPr>
      <w:hyperlink r:id="rId8" w:history="1">
        <w:r w:rsidRPr="00C50BB9">
          <w:rPr>
            <w:rStyle w:val="Hyperlink"/>
            <w:rFonts w:ascii="Arial" w:hAnsi="Arial" w:cs="Arial"/>
          </w:rPr>
          <w:t>clerk@boone-county.org</w:t>
        </w:r>
      </w:hyperlink>
    </w:p>
    <w:p w14:paraId="6EF7FB12" w14:textId="77777777" w:rsidR="00B723D5" w:rsidRPr="00BE51A3" w:rsidRDefault="00B723D5" w:rsidP="00B723D5">
      <w:pPr>
        <w:rPr>
          <w:rFonts w:ascii="Arial" w:hAnsi="Arial" w:cs="Arial"/>
        </w:rPr>
      </w:pPr>
    </w:p>
    <w:p w14:paraId="3A67D800" w14:textId="77777777" w:rsidR="00B723D5" w:rsidRPr="00BE51A3" w:rsidRDefault="00B723D5" w:rsidP="00B723D5">
      <w:pPr>
        <w:rPr>
          <w:rFonts w:ascii="Arial" w:hAnsi="Arial" w:cs="Arial"/>
        </w:rPr>
      </w:pPr>
      <w:r w:rsidRPr="00BE51A3">
        <w:rPr>
          <w:rFonts w:ascii="Arial" w:hAnsi="Arial" w:cs="Arial"/>
        </w:rPr>
        <w:t xml:space="preserve">Buffalo County </w:t>
      </w:r>
      <w:r>
        <w:rPr>
          <w:rFonts w:ascii="Arial" w:hAnsi="Arial" w:cs="Arial"/>
        </w:rPr>
        <w:t>Clerk</w:t>
      </w:r>
    </w:p>
    <w:p w14:paraId="3CD65895" w14:textId="77777777" w:rsidR="00B723D5" w:rsidRPr="00BE51A3" w:rsidRDefault="00B723D5" w:rsidP="00B723D5">
      <w:pPr>
        <w:rPr>
          <w:rFonts w:ascii="Arial" w:hAnsi="Arial" w:cs="Arial"/>
        </w:rPr>
      </w:pPr>
      <w:r w:rsidRPr="00BE51A3">
        <w:rPr>
          <w:rFonts w:ascii="Arial" w:hAnsi="Arial" w:cs="Arial"/>
        </w:rPr>
        <w:t>PO Box 1270</w:t>
      </w:r>
    </w:p>
    <w:p w14:paraId="06112B24" w14:textId="77777777" w:rsidR="00B723D5" w:rsidRPr="00BE51A3" w:rsidRDefault="00B723D5" w:rsidP="00B723D5">
      <w:pPr>
        <w:rPr>
          <w:rFonts w:ascii="Arial" w:hAnsi="Arial" w:cs="Arial"/>
        </w:rPr>
      </w:pPr>
      <w:r w:rsidRPr="00BE51A3">
        <w:rPr>
          <w:rFonts w:ascii="Arial" w:hAnsi="Arial" w:cs="Arial"/>
        </w:rPr>
        <w:t>Kearney, NE  68848</w:t>
      </w:r>
    </w:p>
    <w:p w14:paraId="5BB0C3D7" w14:textId="77777777" w:rsidR="00B723D5" w:rsidRPr="00BE51A3" w:rsidRDefault="00B723D5" w:rsidP="00B723D5">
      <w:pPr>
        <w:rPr>
          <w:rFonts w:ascii="Arial" w:hAnsi="Arial" w:cs="Arial"/>
        </w:rPr>
      </w:pPr>
      <w:r>
        <w:rPr>
          <w:rFonts w:ascii="Arial" w:hAnsi="Arial" w:cs="Arial"/>
        </w:rPr>
        <w:t>clerk</w:t>
      </w:r>
      <w:r w:rsidRPr="00BE51A3">
        <w:rPr>
          <w:rFonts w:ascii="Arial" w:hAnsi="Arial" w:cs="Arial"/>
        </w:rPr>
        <w:t>@buffalocounty.ne.gov</w:t>
      </w:r>
    </w:p>
    <w:p w14:paraId="2755FF0D" w14:textId="77777777" w:rsidR="00B723D5" w:rsidRPr="00BE51A3" w:rsidRDefault="00B723D5" w:rsidP="00B723D5">
      <w:pPr>
        <w:rPr>
          <w:rFonts w:ascii="Arial" w:hAnsi="Arial" w:cs="Arial"/>
        </w:rPr>
      </w:pPr>
    </w:p>
    <w:p w14:paraId="29265770" w14:textId="77777777" w:rsidR="00B723D5" w:rsidRPr="00BE51A3" w:rsidRDefault="00B723D5" w:rsidP="00B723D5">
      <w:pPr>
        <w:rPr>
          <w:rFonts w:ascii="Arial" w:hAnsi="Arial" w:cs="Arial"/>
        </w:rPr>
      </w:pPr>
      <w:r>
        <w:rPr>
          <w:rFonts w:ascii="Arial" w:hAnsi="Arial" w:cs="Arial"/>
        </w:rPr>
        <w:t>Butler County Clerk</w:t>
      </w:r>
    </w:p>
    <w:p w14:paraId="3EF522A1" w14:textId="77777777" w:rsidR="00B723D5" w:rsidRPr="00BE51A3" w:rsidRDefault="00B723D5" w:rsidP="00B723D5">
      <w:pPr>
        <w:rPr>
          <w:rFonts w:ascii="Arial" w:hAnsi="Arial" w:cs="Arial"/>
        </w:rPr>
      </w:pPr>
      <w:r w:rsidRPr="00BE51A3">
        <w:rPr>
          <w:rFonts w:ascii="Arial" w:hAnsi="Arial" w:cs="Arial"/>
        </w:rPr>
        <w:t>451 North 5</w:t>
      </w:r>
      <w:r w:rsidRPr="00BE51A3">
        <w:rPr>
          <w:rFonts w:ascii="Arial" w:hAnsi="Arial" w:cs="Arial"/>
          <w:vertAlign w:val="superscript"/>
        </w:rPr>
        <w:t>th</w:t>
      </w:r>
      <w:r w:rsidRPr="00BE51A3">
        <w:rPr>
          <w:rFonts w:ascii="Arial" w:hAnsi="Arial" w:cs="Arial"/>
        </w:rPr>
        <w:t xml:space="preserve"> Street</w:t>
      </w:r>
    </w:p>
    <w:p w14:paraId="5D3E4424" w14:textId="77777777" w:rsidR="00B723D5" w:rsidRPr="00BE51A3" w:rsidRDefault="00B723D5" w:rsidP="00B723D5">
      <w:pPr>
        <w:rPr>
          <w:rFonts w:ascii="Arial" w:hAnsi="Arial" w:cs="Arial"/>
        </w:rPr>
      </w:pPr>
      <w:r w:rsidRPr="00BE51A3">
        <w:rPr>
          <w:rFonts w:ascii="Arial" w:hAnsi="Arial" w:cs="Arial"/>
        </w:rPr>
        <w:t>David City, NE  68632</w:t>
      </w:r>
    </w:p>
    <w:p w14:paraId="38C9081F" w14:textId="77777777" w:rsidR="00B723D5" w:rsidRPr="00BE51A3" w:rsidRDefault="00B723D5" w:rsidP="00B723D5">
      <w:pPr>
        <w:rPr>
          <w:rFonts w:ascii="Arial" w:hAnsi="Arial" w:cs="Arial"/>
        </w:rPr>
      </w:pPr>
      <w:hyperlink r:id="rId9" w:history="1">
        <w:r w:rsidRPr="00C50BB9">
          <w:rPr>
            <w:rStyle w:val="Hyperlink"/>
            <w:rFonts w:ascii="Arial" w:hAnsi="Arial" w:cs="Arial"/>
          </w:rPr>
          <w:t>clerk@butlercountyne.net</w:t>
        </w:r>
      </w:hyperlink>
    </w:p>
    <w:p w14:paraId="13496E72" w14:textId="77777777" w:rsidR="00B723D5" w:rsidRPr="00BE51A3" w:rsidRDefault="00B723D5" w:rsidP="00B723D5">
      <w:pPr>
        <w:rPr>
          <w:rFonts w:ascii="Arial" w:hAnsi="Arial" w:cs="Arial"/>
        </w:rPr>
      </w:pPr>
    </w:p>
    <w:p w14:paraId="031ED572" w14:textId="77777777" w:rsidR="00B723D5" w:rsidRPr="00BE51A3" w:rsidRDefault="00B723D5" w:rsidP="00B723D5">
      <w:pPr>
        <w:rPr>
          <w:rFonts w:ascii="Arial" w:hAnsi="Arial" w:cs="Arial"/>
        </w:rPr>
      </w:pPr>
      <w:r>
        <w:rPr>
          <w:rFonts w:ascii="Arial" w:hAnsi="Arial" w:cs="Arial"/>
        </w:rPr>
        <w:t>Clay County Clerk</w:t>
      </w:r>
    </w:p>
    <w:p w14:paraId="50EF3B92" w14:textId="77777777" w:rsidR="00B723D5" w:rsidRPr="00BE51A3" w:rsidRDefault="00B723D5" w:rsidP="00B723D5">
      <w:pPr>
        <w:ind w:right="106"/>
        <w:rPr>
          <w:rFonts w:ascii="Arial" w:hAnsi="Arial" w:cs="Arial"/>
        </w:rPr>
      </w:pPr>
      <w:r w:rsidRPr="00BE51A3">
        <w:rPr>
          <w:rFonts w:ascii="Arial" w:hAnsi="Arial" w:cs="Arial"/>
        </w:rPr>
        <w:t>111 West Fairfield Street</w:t>
      </w:r>
    </w:p>
    <w:p w14:paraId="04CD42FC" w14:textId="77777777" w:rsidR="00B723D5" w:rsidRPr="00BE51A3" w:rsidRDefault="00B723D5" w:rsidP="00B723D5">
      <w:pPr>
        <w:ind w:right="106"/>
        <w:rPr>
          <w:rFonts w:ascii="Arial" w:hAnsi="Arial" w:cs="Arial"/>
        </w:rPr>
      </w:pPr>
      <w:r w:rsidRPr="00BE51A3">
        <w:rPr>
          <w:rFonts w:ascii="Arial" w:hAnsi="Arial" w:cs="Arial"/>
        </w:rPr>
        <w:t>Clay Center, NE    68933</w:t>
      </w:r>
    </w:p>
    <w:p w14:paraId="518F7A17" w14:textId="77777777" w:rsidR="00B723D5" w:rsidRPr="00BE51A3" w:rsidRDefault="00B723D5" w:rsidP="00B723D5">
      <w:pPr>
        <w:ind w:right="106"/>
        <w:rPr>
          <w:rFonts w:ascii="Arial" w:hAnsi="Arial" w:cs="Arial"/>
        </w:rPr>
      </w:pPr>
      <w:hyperlink r:id="rId10" w:history="1">
        <w:r w:rsidRPr="00C50BB9">
          <w:rPr>
            <w:rStyle w:val="Hyperlink"/>
            <w:rFonts w:ascii="Arial" w:hAnsi="Arial" w:cs="Arial"/>
          </w:rPr>
          <w:t>deb karnatz@claycountynebraska.org</w:t>
        </w:r>
      </w:hyperlink>
    </w:p>
    <w:p w14:paraId="084B9535" w14:textId="77777777" w:rsidR="00B723D5" w:rsidRPr="00BE51A3" w:rsidRDefault="00B723D5" w:rsidP="00B723D5">
      <w:pPr>
        <w:ind w:left="106" w:right="106"/>
        <w:rPr>
          <w:rFonts w:ascii="Arial" w:hAnsi="Arial" w:cs="Arial"/>
        </w:rPr>
      </w:pPr>
    </w:p>
    <w:p w14:paraId="56A7C55B" w14:textId="77777777" w:rsidR="00B723D5" w:rsidRPr="00BE51A3" w:rsidRDefault="00B723D5" w:rsidP="00B723D5">
      <w:pPr>
        <w:ind w:right="106"/>
        <w:rPr>
          <w:rFonts w:ascii="Arial" w:hAnsi="Arial" w:cs="Arial"/>
        </w:rPr>
      </w:pPr>
      <w:r>
        <w:rPr>
          <w:rFonts w:ascii="Arial" w:hAnsi="Arial" w:cs="Arial"/>
        </w:rPr>
        <w:t>Colfax County Clerk</w:t>
      </w:r>
      <w:r w:rsidRPr="00BE51A3">
        <w:rPr>
          <w:rFonts w:ascii="Arial" w:hAnsi="Arial" w:cs="Arial"/>
        </w:rPr>
        <w:t xml:space="preserve"> </w:t>
      </w:r>
    </w:p>
    <w:p w14:paraId="7D4B0940" w14:textId="77777777" w:rsidR="00B723D5" w:rsidRPr="00BE51A3" w:rsidRDefault="00B723D5" w:rsidP="00B723D5">
      <w:pPr>
        <w:ind w:right="106"/>
        <w:rPr>
          <w:rFonts w:ascii="Arial" w:hAnsi="Arial" w:cs="Arial"/>
        </w:rPr>
      </w:pPr>
      <w:r w:rsidRPr="00BE51A3">
        <w:rPr>
          <w:rFonts w:ascii="Arial" w:hAnsi="Arial" w:cs="Arial"/>
        </w:rPr>
        <w:lastRenderedPageBreak/>
        <w:t>411 East 111</w:t>
      </w:r>
      <w:r w:rsidRPr="00BE51A3">
        <w:rPr>
          <w:rFonts w:ascii="Arial" w:hAnsi="Arial" w:cs="Arial"/>
          <w:vertAlign w:val="superscript"/>
        </w:rPr>
        <w:t>th</w:t>
      </w:r>
      <w:r w:rsidRPr="00BE51A3">
        <w:rPr>
          <w:rFonts w:ascii="Arial" w:hAnsi="Arial" w:cs="Arial"/>
        </w:rPr>
        <w:t xml:space="preserve"> Street</w:t>
      </w:r>
    </w:p>
    <w:p w14:paraId="42AECA3F" w14:textId="77777777" w:rsidR="00B723D5" w:rsidRPr="00BE51A3" w:rsidRDefault="00B723D5" w:rsidP="00B723D5">
      <w:pPr>
        <w:rPr>
          <w:rFonts w:ascii="Arial" w:hAnsi="Arial" w:cs="Arial"/>
        </w:rPr>
      </w:pPr>
      <w:r w:rsidRPr="00BE51A3">
        <w:rPr>
          <w:rFonts w:ascii="Arial" w:hAnsi="Arial" w:cs="Arial"/>
        </w:rPr>
        <w:t>Schuyler, NE  68661</w:t>
      </w:r>
    </w:p>
    <w:p w14:paraId="46919F3D" w14:textId="77777777" w:rsidR="00B723D5" w:rsidRPr="00BE51A3" w:rsidRDefault="00B723D5" w:rsidP="00B723D5">
      <w:pPr>
        <w:rPr>
          <w:rFonts w:ascii="Arial" w:hAnsi="Arial" w:cs="Arial"/>
        </w:rPr>
      </w:pPr>
      <w:hyperlink r:id="rId11" w:history="1">
        <w:r w:rsidRPr="00C50BB9">
          <w:rPr>
            <w:rStyle w:val="Hyperlink"/>
            <w:rFonts w:ascii="Arial" w:hAnsi="Arial" w:cs="Arial"/>
          </w:rPr>
          <w:t>rmundil@colfaxne.com</w:t>
        </w:r>
      </w:hyperlink>
    </w:p>
    <w:p w14:paraId="5B96C485" w14:textId="77777777" w:rsidR="00B723D5" w:rsidRPr="00BE51A3" w:rsidRDefault="00B723D5" w:rsidP="00B723D5">
      <w:pPr>
        <w:rPr>
          <w:rFonts w:ascii="Arial" w:hAnsi="Arial" w:cs="Arial"/>
        </w:rPr>
      </w:pPr>
    </w:p>
    <w:p w14:paraId="41FE0898" w14:textId="77777777" w:rsidR="00B723D5" w:rsidRPr="00BE51A3" w:rsidRDefault="00B723D5" w:rsidP="00B723D5">
      <w:pPr>
        <w:ind w:right="106"/>
        <w:rPr>
          <w:rFonts w:ascii="Arial" w:hAnsi="Arial" w:cs="Arial"/>
        </w:rPr>
      </w:pPr>
      <w:r>
        <w:rPr>
          <w:rFonts w:ascii="Arial" w:hAnsi="Arial" w:cs="Arial"/>
        </w:rPr>
        <w:t>Dawson County Clerk</w:t>
      </w:r>
    </w:p>
    <w:p w14:paraId="499C86BC" w14:textId="77777777" w:rsidR="00B723D5" w:rsidRPr="00BE51A3" w:rsidRDefault="00B723D5" w:rsidP="00B723D5">
      <w:pPr>
        <w:ind w:right="106"/>
        <w:rPr>
          <w:rFonts w:ascii="Arial" w:hAnsi="Arial" w:cs="Arial"/>
        </w:rPr>
      </w:pPr>
      <w:r w:rsidRPr="00BE51A3">
        <w:rPr>
          <w:rFonts w:ascii="Arial" w:hAnsi="Arial" w:cs="Arial"/>
        </w:rPr>
        <w:t>700 N Washington Room A</w:t>
      </w:r>
    </w:p>
    <w:p w14:paraId="14E9BA22" w14:textId="77777777" w:rsidR="00B723D5" w:rsidRPr="00BE51A3" w:rsidRDefault="00B723D5" w:rsidP="00B723D5">
      <w:pPr>
        <w:rPr>
          <w:rFonts w:ascii="Arial" w:hAnsi="Arial" w:cs="Arial"/>
        </w:rPr>
      </w:pPr>
      <w:r w:rsidRPr="00BE51A3">
        <w:rPr>
          <w:rFonts w:ascii="Arial" w:hAnsi="Arial" w:cs="Arial"/>
        </w:rPr>
        <w:t>Lexington, NE 68850</w:t>
      </w:r>
    </w:p>
    <w:p w14:paraId="65966A0A" w14:textId="77777777" w:rsidR="00B723D5" w:rsidRDefault="00B723D5" w:rsidP="00B723D5">
      <w:pPr>
        <w:rPr>
          <w:rFonts w:ascii="Arial" w:hAnsi="Arial" w:cs="Arial"/>
        </w:rPr>
      </w:pPr>
      <w:hyperlink r:id="rId12" w:history="1">
        <w:r w:rsidRPr="00C50BB9">
          <w:rPr>
            <w:rStyle w:val="Hyperlink"/>
            <w:rFonts w:ascii="Arial" w:hAnsi="Arial" w:cs="Arial"/>
          </w:rPr>
          <w:t>karlazlatkovsky@dawsoncountyne.org</w:t>
        </w:r>
      </w:hyperlink>
    </w:p>
    <w:p w14:paraId="566EEA9B" w14:textId="77777777" w:rsidR="00B723D5" w:rsidRDefault="00B723D5" w:rsidP="00B723D5">
      <w:pPr>
        <w:rPr>
          <w:rFonts w:ascii="Arial" w:hAnsi="Arial" w:cs="Arial"/>
        </w:rPr>
      </w:pPr>
    </w:p>
    <w:p w14:paraId="782B2880" w14:textId="77777777" w:rsidR="00B723D5" w:rsidRDefault="00B723D5" w:rsidP="00B723D5">
      <w:pPr>
        <w:ind w:right="106"/>
        <w:rPr>
          <w:rFonts w:ascii="Arial" w:hAnsi="Arial" w:cs="Arial"/>
        </w:rPr>
      </w:pPr>
      <w:r>
        <w:rPr>
          <w:rFonts w:ascii="Arial" w:hAnsi="Arial" w:cs="Arial"/>
        </w:rPr>
        <w:t>Franklin County Clerk</w:t>
      </w:r>
    </w:p>
    <w:p w14:paraId="2ABDC1CB" w14:textId="77777777" w:rsidR="00B723D5" w:rsidRDefault="00B723D5" w:rsidP="00B723D5">
      <w:pPr>
        <w:ind w:right="106"/>
        <w:rPr>
          <w:rFonts w:ascii="Arial" w:hAnsi="Arial" w:cs="Arial"/>
        </w:rPr>
      </w:pPr>
      <w:r>
        <w:rPr>
          <w:rFonts w:ascii="Arial" w:hAnsi="Arial" w:cs="Arial"/>
        </w:rPr>
        <w:t>P.O. Box 146</w:t>
      </w:r>
    </w:p>
    <w:p w14:paraId="4CC055FF" w14:textId="77777777" w:rsidR="00B723D5" w:rsidRDefault="00B723D5" w:rsidP="00B723D5">
      <w:pPr>
        <w:rPr>
          <w:rFonts w:ascii="Arial" w:hAnsi="Arial" w:cs="Arial"/>
        </w:rPr>
      </w:pPr>
      <w:r>
        <w:rPr>
          <w:rFonts w:ascii="Arial" w:hAnsi="Arial" w:cs="Arial"/>
        </w:rPr>
        <w:t>Franklin, NE 68939</w:t>
      </w:r>
    </w:p>
    <w:p w14:paraId="09AFFBE5" w14:textId="77777777" w:rsidR="00B723D5" w:rsidRDefault="00B723D5" w:rsidP="00B723D5">
      <w:pPr>
        <w:rPr>
          <w:rStyle w:val="Hyperlink"/>
          <w:rFonts w:ascii="Arial" w:hAnsi="Arial" w:cs="Arial"/>
        </w:rPr>
      </w:pPr>
      <w:hyperlink r:id="rId13" w:history="1">
        <w:r w:rsidRPr="00C50BB9">
          <w:rPr>
            <w:rStyle w:val="Hyperlink"/>
            <w:rFonts w:ascii="Arial" w:hAnsi="Arial" w:cs="Arial"/>
          </w:rPr>
          <w:t>clerk@fraklinconeraska.org</w:t>
        </w:r>
      </w:hyperlink>
    </w:p>
    <w:p w14:paraId="3F5F3504" w14:textId="77777777" w:rsidR="00B723D5" w:rsidRDefault="00B723D5" w:rsidP="00B723D5">
      <w:pPr>
        <w:rPr>
          <w:rFonts w:ascii="Arial" w:hAnsi="Arial" w:cs="Arial"/>
        </w:rPr>
      </w:pPr>
    </w:p>
    <w:p w14:paraId="4281B677" w14:textId="77777777" w:rsidR="00B723D5" w:rsidRDefault="00B723D5" w:rsidP="00B723D5">
      <w:pPr>
        <w:ind w:right="106"/>
        <w:rPr>
          <w:rFonts w:ascii="Arial" w:hAnsi="Arial" w:cs="Arial"/>
        </w:rPr>
      </w:pPr>
      <w:r>
        <w:rPr>
          <w:rFonts w:ascii="Arial" w:hAnsi="Arial" w:cs="Arial"/>
        </w:rPr>
        <w:t>Furnas County Clerk</w:t>
      </w:r>
    </w:p>
    <w:p w14:paraId="0541CF2C" w14:textId="77777777" w:rsidR="00B723D5" w:rsidRDefault="00B723D5" w:rsidP="00B723D5">
      <w:pPr>
        <w:ind w:right="106"/>
        <w:rPr>
          <w:rFonts w:ascii="Arial" w:hAnsi="Arial" w:cs="Arial"/>
        </w:rPr>
      </w:pPr>
      <w:r>
        <w:rPr>
          <w:rFonts w:ascii="Arial" w:hAnsi="Arial" w:cs="Arial"/>
        </w:rPr>
        <w:t>P.O. Box 387</w:t>
      </w:r>
    </w:p>
    <w:p w14:paraId="48B57997" w14:textId="77777777" w:rsidR="00B723D5" w:rsidRDefault="00B723D5" w:rsidP="00B723D5">
      <w:pPr>
        <w:rPr>
          <w:rFonts w:ascii="Arial" w:hAnsi="Arial" w:cs="Arial"/>
        </w:rPr>
      </w:pPr>
      <w:r>
        <w:rPr>
          <w:rFonts w:ascii="Arial" w:hAnsi="Arial" w:cs="Arial"/>
        </w:rPr>
        <w:t>Beaver City, NE 68926</w:t>
      </w:r>
    </w:p>
    <w:p w14:paraId="75066EF1" w14:textId="77777777" w:rsidR="00B723D5" w:rsidRDefault="00B723D5" w:rsidP="00B723D5">
      <w:pPr>
        <w:rPr>
          <w:rFonts w:ascii="Arial" w:hAnsi="Arial" w:cs="Arial"/>
        </w:rPr>
      </w:pPr>
      <w:hyperlink r:id="rId14" w:history="1">
        <w:r w:rsidRPr="00C50BB9">
          <w:rPr>
            <w:rStyle w:val="Hyperlink"/>
            <w:rFonts w:ascii="Arial" w:hAnsi="Arial" w:cs="Arial"/>
          </w:rPr>
          <w:t>clerk@furnascountyne.org</w:t>
        </w:r>
      </w:hyperlink>
    </w:p>
    <w:p w14:paraId="12DB12A2" w14:textId="77777777" w:rsidR="00B723D5" w:rsidRDefault="00B723D5" w:rsidP="00B723D5">
      <w:pPr>
        <w:rPr>
          <w:rFonts w:ascii="Arial" w:hAnsi="Arial" w:cs="Arial"/>
        </w:rPr>
      </w:pPr>
    </w:p>
    <w:p w14:paraId="796686B9" w14:textId="77777777" w:rsidR="00B723D5" w:rsidRDefault="00B723D5" w:rsidP="00B723D5">
      <w:pPr>
        <w:ind w:right="106"/>
        <w:rPr>
          <w:rFonts w:ascii="Arial" w:hAnsi="Arial" w:cs="Arial"/>
        </w:rPr>
      </w:pPr>
      <w:r>
        <w:rPr>
          <w:rFonts w:ascii="Arial" w:hAnsi="Arial" w:cs="Arial"/>
        </w:rPr>
        <w:t>Gosper County Clerk</w:t>
      </w:r>
    </w:p>
    <w:p w14:paraId="6D4B580C" w14:textId="77777777" w:rsidR="00B723D5" w:rsidRDefault="00B723D5" w:rsidP="00B723D5">
      <w:pPr>
        <w:ind w:right="106"/>
        <w:rPr>
          <w:rFonts w:ascii="Arial" w:hAnsi="Arial" w:cs="Arial"/>
        </w:rPr>
      </w:pPr>
      <w:r>
        <w:rPr>
          <w:rFonts w:ascii="Arial" w:hAnsi="Arial" w:cs="Arial"/>
        </w:rPr>
        <w:t>P.O. Box 136</w:t>
      </w:r>
    </w:p>
    <w:p w14:paraId="7E7DB379" w14:textId="77777777" w:rsidR="00B723D5" w:rsidRDefault="00B723D5" w:rsidP="00B723D5">
      <w:pPr>
        <w:rPr>
          <w:rFonts w:ascii="Arial" w:hAnsi="Arial" w:cs="Arial"/>
        </w:rPr>
      </w:pPr>
      <w:r>
        <w:rPr>
          <w:rFonts w:ascii="Arial" w:hAnsi="Arial" w:cs="Arial"/>
        </w:rPr>
        <w:t>Elwood, NE 68937</w:t>
      </w:r>
    </w:p>
    <w:p w14:paraId="375B378C" w14:textId="77777777" w:rsidR="00B723D5" w:rsidRDefault="00B723D5" w:rsidP="00B723D5">
      <w:pPr>
        <w:rPr>
          <w:rStyle w:val="Hyperlink"/>
          <w:rFonts w:ascii="Arial" w:hAnsi="Arial" w:cs="Arial"/>
        </w:rPr>
      </w:pPr>
      <w:hyperlink r:id="rId15" w:history="1">
        <w:r w:rsidRPr="00C50BB9">
          <w:rPr>
            <w:rStyle w:val="Hyperlink"/>
            <w:rFonts w:ascii="Arial" w:hAnsi="Arial" w:cs="Arial"/>
          </w:rPr>
          <w:t>goclek73@atcjet.net</w:t>
        </w:r>
      </w:hyperlink>
    </w:p>
    <w:p w14:paraId="416EC2D0" w14:textId="77777777" w:rsidR="00B723D5" w:rsidRDefault="00B723D5" w:rsidP="00B723D5">
      <w:pPr>
        <w:rPr>
          <w:rFonts w:ascii="Arial" w:hAnsi="Arial" w:cs="Arial"/>
        </w:rPr>
      </w:pPr>
    </w:p>
    <w:p w14:paraId="51346DF1" w14:textId="77777777" w:rsidR="00B723D5" w:rsidRDefault="00B723D5" w:rsidP="00B723D5">
      <w:pPr>
        <w:ind w:right="106"/>
        <w:rPr>
          <w:rFonts w:ascii="Arial" w:hAnsi="Arial" w:cs="Arial"/>
        </w:rPr>
      </w:pPr>
      <w:r>
        <w:rPr>
          <w:rFonts w:ascii="Arial" w:hAnsi="Arial" w:cs="Arial"/>
        </w:rPr>
        <w:t>Greeley County Clerk</w:t>
      </w:r>
    </w:p>
    <w:p w14:paraId="636AA239" w14:textId="77777777" w:rsidR="00B723D5" w:rsidRDefault="00B723D5" w:rsidP="00B723D5">
      <w:pPr>
        <w:ind w:right="106"/>
        <w:rPr>
          <w:rFonts w:ascii="Arial" w:hAnsi="Arial" w:cs="Arial"/>
        </w:rPr>
      </w:pPr>
      <w:r>
        <w:rPr>
          <w:rFonts w:ascii="Arial" w:hAnsi="Arial" w:cs="Arial"/>
        </w:rPr>
        <w:t>P.O. Box 287</w:t>
      </w:r>
    </w:p>
    <w:p w14:paraId="0CDE3F39" w14:textId="77777777" w:rsidR="00B723D5" w:rsidRDefault="00B723D5" w:rsidP="00B723D5">
      <w:pPr>
        <w:rPr>
          <w:rFonts w:ascii="Arial" w:hAnsi="Arial" w:cs="Arial"/>
        </w:rPr>
      </w:pPr>
      <w:r>
        <w:rPr>
          <w:rFonts w:ascii="Arial" w:hAnsi="Arial" w:cs="Arial"/>
        </w:rPr>
        <w:t>Greeley, NE 68842</w:t>
      </w:r>
    </w:p>
    <w:p w14:paraId="452C315E" w14:textId="77777777" w:rsidR="00B723D5" w:rsidRDefault="00B723D5" w:rsidP="00B723D5">
      <w:pPr>
        <w:rPr>
          <w:rFonts w:ascii="Arial" w:hAnsi="Arial" w:cs="Arial"/>
        </w:rPr>
      </w:pPr>
      <w:hyperlink r:id="rId16" w:history="1">
        <w:r w:rsidRPr="00C50BB9">
          <w:rPr>
            <w:rStyle w:val="Hyperlink"/>
            <w:rFonts w:ascii="Arial" w:hAnsi="Arial" w:cs="Arial"/>
          </w:rPr>
          <w:t>clerk@greeleyne.org</w:t>
        </w:r>
      </w:hyperlink>
    </w:p>
    <w:p w14:paraId="4B6EBDD0" w14:textId="77777777" w:rsidR="00B723D5" w:rsidRDefault="00B723D5" w:rsidP="00B723D5">
      <w:pPr>
        <w:rPr>
          <w:rFonts w:ascii="Arial" w:hAnsi="Arial" w:cs="Arial"/>
        </w:rPr>
      </w:pPr>
    </w:p>
    <w:p w14:paraId="7274A628" w14:textId="77777777" w:rsidR="00B723D5" w:rsidRDefault="00B723D5" w:rsidP="00B723D5">
      <w:pPr>
        <w:ind w:left="106" w:right="106"/>
        <w:rPr>
          <w:rFonts w:ascii="Arial" w:hAnsi="Arial" w:cs="Arial"/>
        </w:rPr>
      </w:pPr>
      <w:r>
        <w:rPr>
          <w:rFonts w:ascii="Arial" w:hAnsi="Arial" w:cs="Arial"/>
        </w:rPr>
        <w:t>Harlan County Clerk</w:t>
      </w:r>
    </w:p>
    <w:p w14:paraId="00174552" w14:textId="77777777" w:rsidR="00B723D5" w:rsidRDefault="00B723D5" w:rsidP="00B723D5">
      <w:pPr>
        <w:ind w:left="106" w:right="106"/>
        <w:rPr>
          <w:rFonts w:ascii="Arial" w:hAnsi="Arial" w:cs="Arial"/>
        </w:rPr>
      </w:pPr>
      <w:r>
        <w:rPr>
          <w:rFonts w:ascii="Arial" w:hAnsi="Arial" w:cs="Arial"/>
        </w:rPr>
        <w:t>P.O. Box 698</w:t>
      </w:r>
    </w:p>
    <w:p w14:paraId="17CB06C6" w14:textId="77777777" w:rsidR="00B723D5" w:rsidRDefault="00B723D5" w:rsidP="00B723D5">
      <w:pPr>
        <w:ind w:left="106" w:right="106"/>
        <w:rPr>
          <w:rFonts w:ascii="Arial" w:hAnsi="Arial" w:cs="Arial"/>
        </w:rPr>
      </w:pPr>
      <w:r>
        <w:rPr>
          <w:rFonts w:ascii="Arial" w:hAnsi="Arial" w:cs="Arial"/>
        </w:rPr>
        <w:t>Alma, NE   68920 098</w:t>
      </w:r>
    </w:p>
    <w:p w14:paraId="62CFA54F" w14:textId="77777777" w:rsidR="00B723D5" w:rsidRDefault="00B723D5" w:rsidP="00B723D5">
      <w:pPr>
        <w:ind w:left="106" w:right="106"/>
        <w:rPr>
          <w:rFonts w:ascii="Arial" w:hAnsi="Arial" w:cs="Arial"/>
        </w:rPr>
      </w:pPr>
      <w:hyperlink r:id="rId17" w:history="1">
        <w:r w:rsidRPr="00C50BB9">
          <w:rPr>
            <w:rStyle w:val="Hyperlink"/>
            <w:rFonts w:ascii="Arial" w:hAnsi="Arial" w:cs="Arial"/>
          </w:rPr>
          <w:t>clerk@harlancountyne.com</w:t>
        </w:r>
      </w:hyperlink>
    </w:p>
    <w:p w14:paraId="5305A4DA" w14:textId="77777777" w:rsidR="00B723D5" w:rsidRDefault="00B723D5" w:rsidP="00B723D5">
      <w:pPr>
        <w:ind w:left="106" w:right="106"/>
        <w:rPr>
          <w:rFonts w:ascii="Arial" w:hAnsi="Arial" w:cs="Arial"/>
        </w:rPr>
      </w:pPr>
    </w:p>
    <w:p w14:paraId="1A922F11" w14:textId="77777777" w:rsidR="00B723D5" w:rsidRDefault="00B723D5" w:rsidP="00B723D5">
      <w:pPr>
        <w:ind w:left="106" w:right="106"/>
        <w:rPr>
          <w:rFonts w:ascii="Arial" w:hAnsi="Arial" w:cs="Arial"/>
        </w:rPr>
      </w:pPr>
      <w:r>
        <w:rPr>
          <w:rFonts w:ascii="Arial" w:hAnsi="Arial" w:cs="Arial"/>
        </w:rPr>
        <w:t xml:space="preserve">Hamilton County Clerk </w:t>
      </w:r>
    </w:p>
    <w:p w14:paraId="752459EB" w14:textId="77777777" w:rsidR="00B723D5" w:rsidRDefault="00B723D5" w:rsidP="00B723D5">
      <w:pPr>
        <w:ind w:left="106" w:right="106"/>
        <w:rPr>
          <w:rFonts w:ascii="Arial" w:hAnsi="Arial" w:cs="Arial"/>
        </w:rPr>
      </w:pPr>
      <w:r>
        <w:rPr>
          <w:rFonts w:ascii="Arial" w:hAnsi="Arial" w:cs="Arial"/>
        </w:rPr>
        <w:t>1111 13</w:t>
      </w:r>
      <w:r w:rsidRPr="00E04D0C">
        <w:rPr>
          <w:rFonts w:ascii="Arial" w:hAnsi="Arial" w:cs="Arial"/>
          <w:vertAlign w:val="superscript"/>
        </w:rPr>
        <w:t>th</w:t>
      </w:r>
      <w:r>
        <w:rPr>
          <w:rFonts w:ascii="Arial" w:hAnsi="Arial" w:cs="Arial"/>
        </w:rPr>
        <w:t xml:space="preserve"> Street STE#1</w:t>
      </w:r>
    </w:p>
    <w:p w14:paraId="0E9A75CC" w14:textId="77777777" w:rsidR="00B723D5" w:rsidRDefault="00B723D5" w:rsidP="00B723D5">
      <w:pPr>
        <w:ind w:left="106" w:right="106"/>
        <w:rPr>
          <w:rFonts w:ascii="Arial" w:hAnsi="Arial" w:cs="Arial"/>
        </w:rPr>
      </w:pPr>
      <w:r>
        <w:rPr>
          <w:rFonts w:ascii="Arial" w:hAnsi="Arial" w:cs="Arial"/>
        </w:rPr>
        <w:t>Aurora, NE 68818</w:t>
      </w:r>
    </w:p>
    <w:p w14:paraId="56A5DC77" w14:textId="77777777" w:rsidR="00B723D5" w:rsidRDefault="00B723D5" w:rsidP="00B723D5">
      <w:pPr>
        <w:ind w:left="106" w:right="106"/>
        <w:rPr>
          <w:rFonts w:ascii="Arial" w:hAnsi="Arial" w:cs="Arial"/>
        </w:rPr>
      </w:pPr>
      <w:hyperlink r:id="rId18" w:history="1">
        <w:r w:rsidRPr="00C50BB9">
          <w:rPr>
            <w:rStyle w:val="Hyperlink"/>
            <w:rFonts w:ascii="Arial" w:hAnsi="Arial" w:cs="Arial"/>
          </w:rPr>
          <w:t>clerk@hamilton.net</w:t>
        </w:r>
      </w:hyperlink>
    </w:p>
    <w:p w14:paraId="34079467" w14:textId="77777777" w:rsidR="00B723D5" w:rsidRDefault="00B723D5" w:rsidP="00B723D5">
      <w:pPr>
        <w:ind w:left="106" w:right="106"/>
        <w:rPr>
          <w:rFonts w:ascii="Arial" w:hAnsi="Arial" w:cs="Arial"/>
        </w:rPr>
      </w:pPr>
    </w:p>
    <w:p w14:paraId="21D4FEB9" w14:textId="77777777" w:rsidR="00B723D5" w:rsidRDefault="00B723D5" w:rsidP="00B723D5">
      <w:pPr>
        <w:ind w:left="106" w:right="106"/>
        <w:rPr>
          <w:rFonts w:ascii="Arial" w:hAnsi="Arial" w:cs="Arial"/>
        </w:rPr>
      </w:pPr>
      <w:r>
        <w:rPr>
          <w:rFonts w:ascii="Arial" w:hAnsi="Arial" w:cs="Arial"/>
        </w:rPr>
        <w:t>Howard County Clerk</w:t>
      </w:r>
    </w:p>
    <w:p w14:paraId="033CC7BE" w14:textId="77777777" w:rsidR="00B723D5" w:rsidRDefault="00B723D5" w:rsidP="00B723D5">
      <w:pPr>
        <w:ind w:left="106" w:right="106"/>
        <w:rPr>
          <w:rFonts w:ascii="Arial" w:hAnsi="Arial" w:cs="Arial"/>
        </w:rPr>
      </w:pPr>
      <w:r>
        <w:rPr>
          <w:rFonts w:ascii="Arial" w:hAnsi="Arial" w:cs="Arial"/>
        </w:rPr>
        <w:t>PO Box 25</w:t>
      </w:r>
    </w:p>
    <w:p w14:paraId="4DC770E8" w14:textId="77777777" w:rsidR="00B723D5" w:rsidRDefault="00B723D5" w:rsidP="00B723D5">
      <w:pPr>
        <w:ind w:left="106" w:right="106"/>
        <w:rPr>
          <w:rFonts w:ascii="Arial" w:hAnsi="Arial" w:cs="Arial"/>
        </w:rPr>
      </w:pPr>
      <w:r>
        <w:rPr>
          <w:rFonts w:ascii="Arial" w:hAnsi="Arial" w:cs="Arial"/>
        </w:rPr>
        <w:t>St. Paul, NE  68873</w:t>
      </w:r>
    </w:p>
    <w:p w14:paraId="7743468D" w14:textId="77777777" w:rsidR="00B723D5" w:rsidRDefault="00B723D5" w:rsidP="00B723D5">
      <w:pPr>
        <w:ind w:left="106" w:right="106"/>
        <w:rPr>
          <w:rFonts w:ascii="Arial" w:hAnsi="Arial" w:cs="Arial"/>
        </w:rPr>
      </w:pPr>
      <w:r w:rsidRPr="00907BF6">
        <w:rPr>
          <w:rStyle w:val="Hyperlink"/>
          <w:rFonts w:ascii="Arial" w:hAnsi="Arial" w:cs="Arial"/>
        </w:rPr>
        <w:t>bev.sack</w:t>
      </w:r>
      <w:r>
        <w:rPr>
          <w:rStyle w:val="Hyperlink"/>
          <w:rFonts w:ascii="Arial" w:hAnsi="Arial" w:cs="Arial"/>
        </w:rPr>
        <w:t>@nebraska.gov</w:t>
      </w:r>
    </w:p>
    <w:p w14:paraId="6AF690FF" w14:textId="77777777" w:rsidR="00B723D5" w:rsidRDefault="00B723D5" w:rsidP="00B723D5">
      <w:pPr>
        <w:ind w:left="106" w:right="106"/>
        <w:rPr>
          <w:rFonts w:ascii="Arial" w:hAnsi="Arial" w:cs="Arial"/>
        </w:rPr>
      </w:pPr>
    </w:p>
    <w:p w14:paraId="1025778F" w14:textId="77777777" w:rsidR="00B723D5" w:rsidRDefault="00B723D5" w:rsidP="00B723D5">
      <w:pPr>
        <w:ind w:right="106"/>
        <w:rPr>
          <w:rFonts w:ascii="Arial" w:hAnsi="Arial" w:cs="Arial"/>
        </w:rPr>
      </w:pPr>
      <w:r>
        <w:rPr>
          <w:rFonts w:ascii="Arial" w:hAnsi="Arial" w:cs="Arial"/>
        </w:rPr>
        <w:t>Kearney County Clerk</w:t>
      </w:r>
    </w:p>
    <w:p w14:paraId="0868523D" w14:textId="77777777" w:rsidR="00B723D5" w:rsidRDefault="00B723D5" w:rsidP="00B723D5">
      <w:pPr>
        <w:ind w:right="106"/>
        <w:rPr>
          <w:rFonts w:ascii="Arial" w:hAnsi="Arial" w:cs="Arial"/>
        </w:rPr>
      </w:pPr>
      <w:r>
        <w:rPr>
          <w:rFonts w:ascii="Arial" w:hAnsi="Arial" w:cs="Arial"/>
        </w:rPr>
        <w:t>P.O. Box 339</w:t>
      </w:r>
    </w:p>
    <w:p w14:paraId="2527A4DC" w14:textId="77777777" w:rsidR="00B723D5" w:rsidRDefault="00B723D5" w:rsidP="00B723D5">
      <w:pPr>
        <w:rPr>
          <w:rFonts w:ascii="Arial" w:hAnsi="Arial" w:cs="Arial"/>
        </w:rPr>
      </w:pPr>
      <w:r>
        <w:rPr>
          <w:rFonts w:ascii="Arial" w:hAnsi="Arial" w:cs="Arial"/>
        </w:rPr>
        <w:t>Minden, NE   68959</w:t>
      </w:r>
    </w:p>
    <w:p w14:paraId="7CEC5653" w14:textId="77777777" w:rsidR="00B723D5" w:rsidRDefault="00B723D5" w:rsidP="00B723D5">
      <w:pPr>
        <w:rPr>
          <w:rStyle w:val="Hyperlink"/>
          <w:rFonts w:ascii="Arial" w:hAnsi="Arial" w:cs="Arial"/>
        </w:rPr>
      </w:pPr>
      <w:hyperlink r:id="rId19" w:history="1">
        <w:r w:rsidRPr="00C50BB9">
          <w:rPr>
            <w:rStyle w:val="Hyperlink"/>
            <w:rFonts w:ascii="Arial" w:hAnsi="Arial" w:cs="Arial"/>
          </w:rPr>
          <w:t>countyclerk@kearneycounty.org</w:t>
        </w:r>
      </w:hyperlink>
    </w:p>
    <w:p w14:paraId="11B89628" w14:textId="77777777" w:rsidR="00B723D5" w:rsidRDefault="00B723D5" w:rsidP="00B723D5">
      <w:pPr>
        <w:rPr>
          <w:rStyle w:val="Hyperlink"/>
          <w:rFonts w:ascii="Arial" w:hAnsi="Arial" w:cs="Arial"/>
        </w:rPr>
      </w:pPr>
    </w:p>
    <w:p w14:paraId="71653480" w14:textId="77777777" w:rsidR="00B723D5" w:rsidRDefault="00B723D5" w:rsidP="00B723D5">
      <w:pPr>
        <w:rPr>
          <w:rFonts w:ascii="Arial" w:hAnsi="Arial" w:cs="Arial"/>
        </w:rPr>
      </w:pPr>
    </w:p>
    <w:p w14:paraId="529C06A3" w14:textId="77777777" w:rsidR="00B723D5" w:rsidRDefault="00B723D5" w:rsidP="00B723D5">
      <w:pPr>
        <w:rPr>
          <w:rFonts w:ascii="Arial" w:hAnsi="Arial" w:cs="Arial"/>
        </w:rPr>
      </w:pPr>
      <w:r>
        <w:rPr>
          <w:rFonts w:ascii="Arial" w:hAnsi="Arial" w:cs="Arial"/>
        </w:rPr>
        <w:t>Merrick County Clerk</w:t>
      </w:r>
    </w:p>
    <w:p w14:paraId="46B78A09" w14:textId="77777777" w:rsidR="00B723D5" w:rsidRDefault="00B723D5" w:rsidP="00B723D5">
      <w:pPr>
        <w:rPr>
          <w:rFonts w:ascii="Arial" w:hAnsi="Arial" w:cs="Arial"/>
        </w:rPr>
      </w:pPr>
      <w:r>
        <w:rPr>
          <w:rFonts w:ascii="Arial" w:hAnsi="Arial" w:cs="Arial"/>
        </w:rPr>
        <w:lastRenderedPageBreak/>
        <w:t>PO Box 27</w:t>
      </w:r>
    </w:p>
    <w:p w14:paraId="0A37478D" w14:textId="77777777" w:rsidR="00B723D5" w:rsidRDefault="00B723D5" w:rsidP="00B723D5">
      <w:pPr>
        <w:rPr>
          <w:rFonts w:ascii="Arial" w:hAnsi="Arial" w:cs="Arial"/>
        </w:rPr>
      </w:pPr>
      <w:r>
        <w:rPr>
          <w:rFonts w:ascii="Arial" w:hAnsi="Arial" w:cs="Arial"/>
        </w:rPr>
        <w:t>Central City, NE 68826</w:t>
      </w:r>
    </w:p>
    <w:p w14:paraId="05C09C41" w14:textId="77777777" w:rsidR="00B723D5" w:rsidRDefault="00B723D5" w:rsidP="00B723D5">
      <w:pPr>
        <w:rPr>
          <w:rFonts w:ascii="Arial" w:hAnsi="Arial" w:cs="Arial"/>
        </w:rPr>
      </w:pPr>
      <w:hyperlink r:id="rId20" w:history="1">
        <w:r w:rsidRPr="00C50BB9">
          <w:rPr>
            <w:rStyle w:val="Hyperlink"/>
            <w:rFonts w:ascii="Arial" w:hAnsi="Arial" w:cs="Arial"/>
          </w:rPr>
          <w:t>trish.strobel@merrickcountyne.org</w:t>
        </w:r>
      </w:hyperlink>
    </w:p>
    <w:p w14:paraId="49372DA6" w14:textId="77777777" w:rsidR="00B723D5" w:rsidRDefault="00B723D5" w:rsidP="00B723D5">
      <w:pPr>
        <w:rPr>
          <w:rFonts w:ascii="Arial" w:hAnsi="Arial" w:cs="Arial"/>
        </w:rPr>
      </w:pPr>
    </w:p>
    <w:p w14:paraId="64DF1072" w14:textId="77777777" w:rsidR="00B723D5" w:rsidRDefault="00B723D5" w:rsidP="00B723D5">
      <w:pPr>
        <w:ind w:right="106"/>
        <w:rPr>
          <w:rFonts w:ascii="Arial" w:hAnsi="Arial" w:cs="Arial"/>
        </w:rPr>
      </w:pPr>
      <w:r>
        <w:rPr>
          <w:rFonts w:ascii="Arial" w:hAnsi="Arial" w:cs="Arial"/>
        </w:rPr>
        <w:t>Nance County Clerk</w:t>
      </w:r>
    </w:p>
    <w:p w14:paraId="5C86C8C4" w14:textId="77777777" w:rsidR="00B723D5" w:rsidRDefault="00B723D5" w:rsidP="00B723D5">
      <w:pPr>
        <w:ind w:right="106"/>
        <w:rPr>
          <w:rFonts w:ascii="Arial" w:hAnsi="Arial" w:cs="Arial"/>
        </w:rPr>
      </w:pPr>
      <w:r>
        <w:rPr>
          <w:rFonts w:ascii="Arial" w:hAnsi="Arial" w:cs="Arial"/>
        </w:rPr>
        <w:t>P.O. Box 338</w:t>
      </w:r>
    </w:p>
    <w:p w14:paraId="39D101DD" w14:textId="77777777" w:rsidR="00B723D5" w:rsidRDefault="00B723D5" w:rsidP="00B723D5">
      <w:pPr>
        <w:rPr>
          <w:rFonts w:ascii="Arial" w:hAnsi="Arial" w:cs="Arial"/>
        </w:rPr>
      </w:pPr>
      <w:r>
        <w:rPr>
          <w:rFonts w:ascii="Arial" w:hAnsi="Arial" w:cs="Arial"/>
        </w:rPr>
        <w:t>Fullerton, NE 68961</w:t>
      </w:r>
    </w:p>
    <w:p w14:paraId="22413C06" w14:textId="77777777" w:rsidR="00B723D5" w:rsidRDefault="00B723D5" w:rsidP="00B723D5">
      <w:pPr>
        <w:rPr>
          <w:rFonts w:ascii="Arial" w:hAnsi="Arial" w:cs="Arial"/>
        </w:rPr>
      </w:pPr>
      <w:hyperlink r:id="rId21" w:history="1">
        <w:r w:rsidRPr="00C50BB9">
          <w:rPr>
            <w:rStyle w:val="Hyperlink"/>
            <w:rFonts w:ascii="Arial" w:hAnsi="Arial" w:cs="Arial"/>
          </w:rPr>
          <w:t>clerk@nancecountyne.org</w:t>
        </w:r>
      </w:hyperlink>
    </w:p>
    <w:p w14:paraId="3BA8899F" w14:textId="77777777" w:rsidR="00B723D5" w:rsidRDefault="00B723D5" w:rsidP="00B723D5">
      <w:pPr>
        <w:rPr>
          <w:rFonts w:ascii="Arial" w:hAnsi="Arial" w:cs="Arial"/>
        </w:rPr>
      </w:pPr>
    </w:p>
    <w:p w14:paraId="4BB471A0" w14:textId="77777777" w:rsidR="00B723D5" w:rsidRDefault="00B723D5" w:rsidP="00B723D5">
      <w:pPr>
        <w:ind w:right="106"/>
        <w:rPr>
          <w:rFonts w:ascii="Arial" w:hAnsi="Arial" w:cs="Arial"/>
        </w:rPr>
      </w:pPr>
      <w:r>
        <w:rPr>
          <w:rFonts w:ascii="Arial" w:hAnsi="Arial" w:cs="Arial"/>
        </w:rPr>
        <w:t>Nuckolls County Clerk</w:t>
      </w:r>
    </w:p>
    <w:p w14:paraId="6477F14C" w14:textId="77777777" w:rsidR="00B723D5" w:rsidRDefault="00B723D5" w:rsidP="00B723D5">
      <w:pPr>
        <w:ind w:right="106"/>
        <w:rPr>
          <w:rFonts w:ascii="Arial" w:hAnsi="Arial" w:cs="Arial"/>
        </w:rPr>
      </w:pPr>
      <w:r>
        <w:rPr>
          <w:rFonts w:ascii="Arial" w:hAnsi="Arial" w:cs="Arial"/>
        </w:rPr>
        <w:t>150 S Main PO Box 366</w:t>
      </w:r>
    </w:p>
    <w:p w14:paraId="6870D935" w14:textId="77777777" w:rsidR="00B723D5" w:rsidRDefault="00B723D5" w:rsidP="00B723D5">
      <w:pPr>
        <w:rPr>
          <w:rFonts w:ascii="Arial" w:hAnsi="Arial" w:cs="Arial"/>
        </w:rPr>
      </w:pPr>
      <w:r>
        <w:rPr>
          <w:rFonts w:ascii="Arial" w:hAnsi="Arial" w:cs="Arial"/>
        </w:rPr>
        <w:t>Nelson, NE  68961</w:t>
      </w:r>
    </w:p>
    <w:p w14:paraId="4C49B5F9" w14:textId="77777777" w:rsidR="00B723D5" w:rsidRDefault="00B723D5" w:rsidP="00B723D5">
      <w:pPr>
        <w:rPr>
          <w:rFonts w:ascii="Arial" w:hAnsi="Arial" w:cs="Arial"/>
        </w:rPr>
      </w:pPr>
      <w:hyperlink r:id="rId22" w:history="1">
        <w:r w:rsidRPr="00C50BB9">
          <w:rPr>
            <w:rStyle w:val="Hyperlink"/>
            <w:rFonts w:ascii="Arial" w:hAnsi="Arial" w:cs="Arial"/>
          </w:rPr>
          <w:t>clerk@nuckollscounty.org</w:t>
        </w:r>
      </w:hyperlink>
    </w:p>
    <w:p w14:paraId="42D6E4A1" w14:textId="77777777" w:rsidR="00B723D5" w:rsidRDefault="00B723D5" w:rsidP="00B723D5">
      <w:pPr>
        <w:rPr>
          <w:rFonts w:ascii="Arial" w:hAnsi="Arial" w:cs="Arial"/>
        </w:rPr>
      </w:pPr>
    </w:p>
    <w:p w14:paraId="490DBFCA" w14:textId="77777777" w:rsidR="00B723D5" w:rsidRDefault="00B723D5" w:rsidP="00B723D5">
      <w:pPr>
        <w:ind w:right="106"/>
        <w:rPr>
          <w:rFonts w:ascii="Arial" w:hAnsi="Arial" w:cs="Arial"/>
        </w:rPr>
      </w:pPr>
      <w:r>
        <w:rPr>
          <w:rFonts w:ascii="Arial" w:hAnsi="Arial" w:cs="Arial"/>
        </w:rPr>
        <w:t>Phelps County Assessor</w:t>
      </w:r>
    </w:p>
    <w:p w14:paraId="2F839747" w14:textId="77777777" w:rsidR="00B723D5" w:rsidRDefault="00B723D5" w:rsidP="00B723D5">
      <w:pPr>
        <w:ind w:right="106"/>
        <w:rPr>
          <w:rFonts w:ascii="Arial" w:hAnsi="Arial" w:cs="Arial"/>
        </w:rPr>
      </w:pPr>
      <w:r>
        <w:rPr>
          <w:rFonts w:ascii="Arial" w:hAnsi="Arial" w:cs="Arial"/>
        </w:rPr>
        <w:t>PO Box404</w:t>
      </w:r>
    </w:p>
    <w:p w14:paraId="664F5209" w14:textId="77777777" w:rsidR="00B723D5" w:rsidRDefault="00B723D5" w:rsidP="00B723D5">
      <w:pPr>
        <w:ind w:right="106"/>
        <w:rPr>
          <w:rFonts w:ascii="Arial" w:hAnsi="Arial" w:cs="Arial"/>
        </w:rPr>
      </w:pPr>
      <w:r>
        <w:rPr>
          <w:rFonts w:ascii="Arial" w:hAnsi="Arial" w:cs="Arial"/>
        </w:rPr>
        <w:t>Holdrege, NE   68949</w:t>
      </w:r>
    </w:p>
    <w:p w14:paraId="0C0B1BE8" w14:textId="77777777" w:rsidR="00B723D5" w:rsidRDefault="00B723D5" w:rsidP="00B723D5">
      <w:pPr>
        <w:ind w:right="106"/>
        <w:rPr>
          <w:rFonts w:ascii="Arial" w:hAnsi="Arial" w:cs="Arial"/>
        </w:rPr>
      </w:pPr>
      <w:hyperlink r:id="rId23" w:history="1">
        <w:r w:rsidRPr="00C50BB9">
          <w:rPr>
            <w:rStyle w:val="Hyperlink"/>
            <w:rFonts w:ascii="Arial" w:hAnsi="Arial" w:cs="Arial"/>
          </w:rPr>
          <w:t>clerk@phelpscone.org</w:t>
        </w:r>
      </w:hyperlink>
    </w:p>
    <w:p w14:paraId="213A57B1" w14:textId="77777777" w:rsidR="00B723D5" w:rsidRDefault="00B723D5" w:rsidP="00B723D5">
      <w:pPr>
        <w:ind w:right="106"/>
        <w:rPr>
          <w:rFonts w:ascii="Arial" w:hAnsi="Arial" w:cs="Arial"/>
        </w:rPr>
      </w:pPr>
    </w:p>
    <w:p w14:paraId="5642F4EB" w14:textId="77777777" w:rsidR="00B723D5" w:rsidRDefault="00B723D5" w:rsidP="00B723D5">
      <w:pPr>
        <w:ind w:right="106"/>
        <w:rPr>
          <w:rFonts w:ascii="Arial" w:hAnsi="Arial" w:cs="Arial"/>
        </w:rPr>
      </w:pPr>
      <w:r>
        <w:rPr>
          <w:rFonts w:ascii="Arial" w:hAnsi="Arial" w:cs="Arial"/>
        </w:rPr>
        <w:t>Platte County Clerk</w:t>
      </w:r>
    </w:p>
    <w:p w14:paraId="61BAD07B" w14:textId="77777777" w:rsidR="00B723D5" w:rsidRDefault="00B723D5" w:rsidP="00B723D5">
      <w:pPr>
        <w:ind w:right="106"/>
        <w:rPr>
          <w:rFonts w:ascii="Arial" w:hAnsi="Arial" w:cs="Arial"/>
        </w:rPr>
      </w:pPr>
      <w:r>
        <w:rPr>
          <w:rFonts w:ascii="Arial" w:hAnsi="Arial" w:cs="Arial"/>
        </w:rPr>
        <w:t>2610 14</w:t>
      </w:r>
      <w:r w:rsidRPr="00021683">
        <w:rPr>
          <w:rFonts w:ascii="Arial" w:hAnsi="Arial" w:cs="Arial"/>
          <w:vertAlign w:val="superscript"/>
        </w:rPr>
        <w:t>th</w:t>
      </w:r>
      <w:r>
        <w:rPr>
          <w:rFonts w:ascii="Arial" w:hAnsi="Arial" w:cs="Arial"/>
        </w:rPr>
        <w:t xml:space="preserve"> Street</w:t>
      </w:r>
    </w:p>
    <w:p w14:paraId="56DCFB37" w14:textId="77777777" w:rsidR="00B723D5" w:rsidRDefault="00B723D5" w:rsidP="00B723D5">
      <w:pPr>
        <w:ind w:right="106"/>
        <w:rPr>
          <w:rFonts w:ascii="Arial" w:hAnsi="Arial" w:cs="Arial"/>
        </w:rPr>
      </w:pPr>
      <w:r>
        <w:rPr>
          <w:rFonts w:ascii="Arial" w:hAnsi="Arial" w:cs="Arial"/>
        </w:rPr>
        <w:t>Columbus, NE  68601</w:t>
      </w:r>
    </w:p>
    <w:p w14:paraId="769E4278" w14:textId="77777777" w:rsidR="00B723D5" w:rsidRDefault="00B723D5" w:rsidP="00B723D5">
      <w:pPr>
        <w:ind w:right="106"/>
        <w:rPr>
          <w:rFonts w:ascii="Arial" w:hAnsi="Arial" w:cs="Arial"/>
        </w:rPr>
      </w:pPr>
      <w:hyperlink r:id="rId24" w:history="1">
        <w:r w:rsidRPr="00C50BB9">
          <w:rPr>
            <w:rStyle w:val="Hyperlink"/>
            <w:rFonts w:ascii="Arial" w:hAnsi="Arial" w:cs="Arial"/>
          </w:rPr>
          <w:t>clerk@plattene.us</w:t>
        </w:r>
      </w:hyperlink>
    </w:p>
    <w:p w14:paraId="3068FF77" w14:textId="77777777" w:rsidR="00B723D5" w:rsidRDefault="00B723D5" w:rsidP="00B723D5">
      <w:pPr>
        <w:ind w:left="106" w:right="106"/>
        <w:rPr>
          <w:rFonts w:ascii="Arial" w:hAnsi="Arial" w:cs="Arial"/>
        </w:rPr>
      </w:pPr>
    </w:p>
    <w:p w14:paraId="471D3419" w14:textId="77777777" w:rsidR="00B723D5" w:rsidRDefault="00B723D5" w:rsidP="00B723D5">
      <w:pPr>
        <w:ind w:left="106" w:right="106"/>
        <w:rPr>
          <w:rFonts w:ascii="Arial" w:hAnsi="Arial" w:cs="Arial"/>
        </w:rPr>
      </w:pPr>
      <w:r>
        <w:rPr>
          <w:rFonts w:ascii="Arial" w:hAnsi="Arial" w:cs="Arial"/>
        </w:rPr>
        <w:t>Polk County Clerk</w:t>
      </w:r>
    </w:p>
    <w:p w14:paraId="466481F1" w14:textId="77777777" w:rsidR="00B723D5" w:rsidRDefault="00B723D5" w:rsidP="00B723D5">
      <w:pPr>
        <w:ind w:left="106" w:right="106"/>
        <w:rPr>
          <w:rFonts w:ascii="Arial" w:hAnsi="Arial" w:cs="Arial"/>
        </w:rPr>
      </w:pPr>
      <w:r>
        <w:rPr>
          <w:rFonts w:ascii="Arial" w:hAnsi="Arial" w:cs="Arial"/>
        </w:rPr>
        <w:t>P.O. Box 276</w:t>
      </w:r>
    </w:p>
    <w:p w14:paraId="18D9D2BE" w14:textId="77777777" w:rsidR="00B723D5" w:rsidRDefault="00B723D5" w:rsidP="00B723D5">
      <w:pPr>
        <w:ind w:left="106" w:right="106"/>
        <w:rPr>
          <w:rFonts w:ascii="Arial" w:hAnsi="Arial" w:cs="Arial"/>
        </w:rPr>
      </w:pPr>
      <w:r>
        <w:rPr>
          <w:rFonts w:ascii="Arial" w:hAnsi="Arial" w:cs="Arial"/>
        </w:rPr>
        <w:t>Osceola, NE 68651</w:t>
      </w:r>
    </w:p>
    <w:p w14:paraId="777694D8" w14:textId="77777777" w:rsidR="00B723D5" w:rsidRDefault="00B723D5" w:rsidP="00B723D5">
      <w:pPr>
        <w:ind w:left="106" w:right="106"/>
        <w:rPr>
          <w:rFonts w:ascii="Arial" w:hAnsi="Arial" w:cs="Arial"/>
        </w:rPr>
      </w:pPr>
      <w:hyperlink r:id="rId25" w:history="1">
        <w:r w:rsidRPr="00C50BB9">
          <w:rPr>
            <w:rStyle w:val="Hyperlink"/>
            <w:rFonts w:ascii="Arial" w:hAnsi="Arial" w:cs="Arial"/>
          </w:rPr>
          <w:t>clerkr@</w:t>
        </w:r>
      </w:hyperlink>
      <w:r>
        <w:rPr>
          <w:rStyle w:val="Hyperlink"/>
          <w:rFonts w:ascii="Arial" w:hAnsi="Arial" w:cs="Arial"/>
        </w:rPr>
        <w:t>polk.nacone.org</w:t>
      </w:r>
    </w:p>
    <w:p w14:paraId="1B3909CC" w14:textId="77777777" w:rsidR="00B723D5" w:rsidRDefault="00B723D5" w:rsidP="00B723D5">
      <w:pPr>
        <w:ind w:left="106" w:right="106"/>
        <w:rPr>
          <w:rFonts w:ascii="Arial" w:hAnsi="Arial" w:cs="Arial"/>
        </w:rPr>
      </w:pPr>
    </w:p>
    <w:p w14:paraId="76399D2A" w14:textId="77777777" w:rsidR="00B723D5" w:rsidRDefault="00B723D5" w:rsidP="00B723D5">
      <w:pPr>
        <w:ind w:right="106"/>
        <w:rPr>
          <w:rFonts w:ascii="Arial" w:hAnsi="Arial" w:cs="Arial"/>
        </w:rPr>
      </w:pPr>
      <w:r>
        <w:rPr>
          <w:rFonts w:ascii="Arial" w:hAnsi="Arial" w:cs="Arial"/>
        </w:rPr>
        <w:t>Sherman County Clerk</w:t>
      </w:r>
    </w:p>
    <w:p w14:paraId="1B4F4E18" w14:textId="77777777" w:rsidR="00B723D5" w:rsidRDefault="00B723D5" w:rsidP="00B723D5">
      <w:pPr>
        <w:ind w:right="106"/>
        <w:rPr>
          <w:rFonts w:ascii="Arial" w:hAnsi="Arial" w:cs="Arial"/>
        </w:rPr>
      </w:pPr>
      <w:r>
        <w:rPr>
          <w:rFonts w:ascii="Arial" w:hAnsi="Arial" w:cs="Arial"/>
        </w:rPr>
        <w:t xml:space="preserve">P.O. Box 456 </w:t>
      </w:r>
    </w:p>
    <w:p w14:paraId="4C73AFAE" w14:textId="77777777" w:rsidR="00B723D5" w:rsidRDefault="00B723D5" w:rsidP="00B723D5">
      <w:pPr>
        <w:rPr>
          <w:rFonts w:ascii="Arial" w:hAnsi="Arial" w:cs="Arial"/>
        </w:rPr>
      </w:pPr>
      <w:r>
        <w:rPr>
          <w:rFonts w:ascii="Arial" w:hAnsi="Arial" w:cs="Arial"/>
        </w:rPr>
        <w:t>Loup City, NE 68853</w:t>
      </w:r>
    </w:p>
    <w:p w14:paraId="0D279290" w14:textId="77777777" w:rsidR="00B723D5" w:rsidRDefault="00B723D5" w:rsidP="00B723D5">
      <w:pPr>
        <w:rPr>
          <w:rFonts w:ascii="Arial" w:hAnsi="Arial" w:cs="Arial"/>
        </w:rPr>
      </w:pPr>
      <w:hyperlink r:id="rId26" w:history="1">
        <w:r w:rsidRPr="00C50BB9">
          <w:rPr>
            <w:rStyle w:val="Hyperlink"/>
            <w:rFonts w:ascii="Arial" w:hAnsi="Arial" w:cs="Arial"/>
          </w:rPr>
          <w:t>clerk@shermancountyne.org</w:t>
        </w:r>
      </w:hyperlink>
    </w:p>
    <w:p w14:paraId="422E4474" w14:textId="77777777" w:rsidR="00B723D5" w:rsidRDefault="00B723D5" w:rsidP="00B723D5">
      <w:pPr>
        <w:ind w:right="106"/>
        <w:rPr>
          <w:rFonts w:ascii="Arial" w:hAnsi="Arial" w:cs="Arial"/>
        </w:rPr>
      </w:pPr>
    </w:p>
    <w:p w14:paraId="0404DB14" w14:textId="77777777" w:rsidR="00B723D5" w:rsidRDefault="00B723D5" w:rsidP="00B723D5">
      <w:pPr>
        <w:ind w:right="106"/>
        <w:rPr>
          <w:rFonts w:ascii="Arial" w:hAnsi="Arial" w:cs="Arial"/>
        </w:rPr>
      </w:pPr>
      <w:r>
        <w:rPr>
          <w:rFonts w:ascii="Arial" w:hAnsi="Arial" w:cs="Arial"/>
        </w:rPr>
        <w:t>Valley County Clerk</w:t>
      </w:r>
    </w:p>
    <w:p w14:paraId="495545F0" w14:textId="77777777" w:rsidR="00B723D5" w:rsidRDefault="00B723D5" w:rsidP="00B723D5">
      <w:pPr>
        <w:ind w:right="106"/>
        <w:rPr>
          <w:rFonts w:ascii="Arial" w:hAnsi="Arial" w:cs="Arial"/>
        </w:rPr>
      </w:pPr>
      <w:r>
        <w:rPr>
          <w:rFonts w:ascii="Arial" w:hAnsi="Arial" w:cs="Arial"/>
        </w:rPr>
        <w:t xml:space="preserve">125 </w:t>
      </w:r>
      <w:proofErr w:type="gramStart"/>
      <w:r>
        <w:rPr>
          <w:rFonts w:ascii="Arial" w:hAnsi="Arial" w:cs="Arial"/>
        </w:rPr>
        <w:t>South 15</w:t>
      </w:r>
      <w:r w:rsidRPr="00021683">
        <w:rPr>
          <w:rFonts w:ascii="Arial" w:hAnsi="Arial" w:cs="Arial"/>
          <w:vertAlign w:val="superscript"/>
        </w:rPr>
        <w:t>th</w:t>
      </w:r>
      <w:proofErr w:type="gramEnd"/>
      <w:r>
        <w:rPr>
          <w:rFonts w:ascii="Arial" w:hAnsi="Arial" w:cs="Arial"/>
        </w:rPr>
        <w:t xml:space="preserve"> Street Ste #203</w:t>
      </w:r>
    </w:p>
    <w:p w14:paraId="6768E073" w14:textId="77777777" w:rsidR="00B723D5" w:rsidRDefault="00B723D5" w:rsidP="00B723D5">
      <w:pPr>
        <w:rPr>
          <w:rFonts w:ascii="Arial" w:hAnsi="Arial" w:cs="Arial"/>
        </w:rPr>
      </w:pPr>
      <w:r>
        <w:rPr>
          <w:rFonts w:ascii="Arial" w:hAnsi="Arial" w:cs="Arial"/>
        </w:rPr>
        <w:t>Ord, NE   68862</w:t>
      </w:r>
    </w:p>
    <w:p w14:paraId="3D779AEE" w14:textId="77777777" w:rsidR="00B723D5" w:rsidRDefault="00B723D5" w:rsidP="00B723D5">
      <w:pPr>
        <w:rPr>
          <w:rFonts w:ascii="Arial" w:hAnsi="Arial" w:cs="Arial"/>
        </w:rPr>
      </w:pPr>
      <w:hyperlink r:id="rId27" w:history="1">
        <w:r w:rsidRPr="00C50BB9">
          <w:rPr>
            <w:rStyle w:val="Hyperlink"/>
            <w:rFonts w:ascii="Arial" w:hAnsi="Arial" w:cs="Arial"/>
          </w:rPr>
          <w:t>valleycountyclerk@outlook.com</w:t>
        </w:r>
      </w:hyperlink>
    </w:p>
    <w:p w14:paraId="307F7FAB" w14:textId="77777777" w:rsidR="00B723D5" w:rsidRDefault="00B723D5" w:rsidP="00B723D5">
      <w:pPr>
        <w:rPr>
          <w:rFonts w:ascii="Arial" w:hAnsi="Arial" w:cs="Arial"/>
        </w:rPr>
      </w:pPr>
    </w:p>
    <w:p w14:paraId="2651897B" w14:textId="77777777" w:rsidR="00B723D5" w:rsidRDefault="00B723D5" w:rsidP="00B723D5">
      <w:pPr>
        <w:ind w:right="106"/>
        <w:rPr>
          <w:rFonts w:ascii="Arial" w:hAnsi="Arial" w:cs="Arial"/>
        </w:rPr>
      </w:pPr>
      <w:r>
        <w:rPr>
          <w:rFonts w:ascii="Arial" w:hAnsi="Arial" w:cs="Arial"/>
        </w:rPr>
        <w:t>Webster County Clerk</w:t>
      </w:r>
    </w:p>
    <w:p w14:paraId="2113FCAA" w14:textId="77777777" w:rsidR="00B723D5" w:rsidRDefault="00B723D5" w:rsidP="00B723D5">
      <w:pPr>
        <w:ind w:right="106"/>
        <w:rPr>
          <w:rFonts w:ascii="Arial" w:hAnsi="Arial" w:cs="Arial"/>
        </w:rPr>
      </w:pPr>
      <w:r>
        <w:rPr>
          <w:rFonts w:ascii="Arial" w:hAnsi="Arial" w:cs="Arial"/>
        </w:rPr>
        <w:t>PO Box 250</w:t>
      </w:r>
    </w:p>
    <w:p w14:paraId="16D0DC74" w14:textId="77777777" w:rsidR="00B723D5" w:rsidRDefault="00B723D5" w:rsidP="00B723D5">
      <w:pPr>
        <w:ind w:right="106"/>
        <w:rPr>
          <w:rFonts w:ascii="Arial" w:hAnsi="Arial" w:cs="Arial"/>
        </w:rPr>
      </w:pPr>
      <w:r>
        <w:rPr>
          <w:rFonts w:ascii="Arial" w:hAnsi="Arial" w:cs="Arial"/>
        </w:rPr>
        <w:t>Red Cloud, NE 68970</w:t>
      </w:r>
    </w:p>
    <w:p w14:paraId="65A607AF" w14:textId="77777777" w:rsidR="00B723D5" w:rsidRDefault="00B723D5" w:rsidP="00B723D5">
      <w:pPr>
        <w:ind w:right="106"/>
        <w:rPr>
          <w:rFonts w:ascii="Arial" w:hAnsi="Arial" w:cs="Arial"/>
        </w:rPr>
      </w:pPr>
      <w:hyperlink r:id="rId28" w:history="1">
        <w:r w:rsidRPr="00C50BB9">
          <w:rPr>
            <w:rStyle w:val="Hyperlink"/>
            <w:rFonts w:ascii="Arial" w:hAnsi="Arial" w:cs="Arial"/>
          </w:rPr>
          <w:t>louise.petch@</w:t>
        </w:r>
      </w:hyperlink>
      <w:r>
        <w:rPr>
          <w:rStyle w:val="Hyperlink"/>
          <w:rFonts w:ascii="Arial" w:hAnsi="Arial" w:cs="Arial"/>
        </w:rPr>
        <w:t>westercountyne.org</w:t>
      </w:r>
    </w:p>
    <w:p w14:paraId="2D81B199" w14:textId="77777777" w:rsidR="00B723D5" w:rsidRDefault="00B723D5" w:rsidP="00B723D5">
      <w:pPr>
        <w:ind w:right="106"/>
        <w:rPr>
          <w:rFonts w:ascii="Arial" w:hAnsi="Arial" w:cs="Arial"/>
        </w:rPr>
      </w:pPr>
    </w:p>
    <w:p w14:paraId="6386F912" w14:textId="77777777" w:rsidR="00B723D5" w:rsidRDefault="00B723D5" w:rsidP="00B723D5">
      <w:pPr>
        <w:rPr>
          <w:rFonts w:ascii="Arial" w:hAnsi="Arial" w:cs="Arial"/>
        </w:rPr>
      </w:pPr>
    </w:p>
    <w:p w14:paraId="4C0E141C" w14:textId="77777777" w:rsidR="00B723D5" w:rsidRDefault="00B723D5" w:rsidP="00B723D5">
      <w:pPr>
        <w:rPr>
          <w:rFonts w:ascii="Arial" w:hAnsi="Arial" w:cs="Arial"/>
        </w:rPr>
      </w:pPr>
    </w:p>
    <w:p w14:paraId="53265794" w14:textId="77777777" w:rsidR="00B723D5" w:rsidRDefault="00B723D5" w:rsidP="00B723D5">
      <w:pPr>
        <w:rPr>
          <w:rFonts w:ascii="Arial" w:hAnsi="Arial" w:cs="Arial"/>
        </w:rPr>
      </w:pPr>
    </w:p>
    <w:p w14:paraId="00FAA7B4" w14:textId="77777777" w:rsidR="00B723D5" w:rsidRDefault="00B723D5" w:rsidP="00B723D5">
      <w:pPr>
        <w:rPr>
          <w:rFonts w:ascii="Arial" w:hAnsi="Arial" w:cs="Arial"/>
        </w:rPr>
      </w:pPr>
    </w:p>
    <w:p w14:paraId="2B005D30" w14:textId="77777777" w:rsidR="00B723D5" w:rsidRDefault="00B723D5" w:rsidP="00B723D5">
      <w:pPr>
        <w:rPr>
          <w:rFonts w:ascii="Arial" w:hAnsi="Arial" w:cs="Arial"/>
        </w:rPr>
      </w:pPr>
    </w:p>
    <w:p w14:paraId="4803C824" w14:textId="77777777" w:rsidR="00B723D5" w:rsidRDefault="00B723D5" w:rsidP="00B723D5">
      <w:pPr>
        <w:rPr>
          <w:rFonts w:ascii="Arial" w:hAnsi="Arial" w:cs="Arial"/>
        </w:rPr>
      </w:pPr>
    </w:p>
    <w:p w14:paraId="5421D9EB" w14:textId="77777777" w:rsidR="00B723D5" w:rsidRDefault="00B723D5" w:rsidP="00B723D5">
      <w:pPr>
        <w:rPr>
          <w:rFonts w:ascii="Arial" w:hAnsi="Arial" w:cs="Arial"/>
        </w:rPr>
      </w:pPr>
    </w:p>
    <w:p w14:paraId="31B1DD72" w14:textId="77777777" w:rsidR="00B723D5" w:rsidRDefault="00B723D5" w:rsidP="00B723D5">
      <w:pPr>
        <w:rPr>
          <w:rFonts w:ascii="Arial" w:hAnsi="Arial" w:cs="Arial"/>
        </w:rPr>
      </w:pPr>
    </w:p>
    <w:p w14:paraId="0F89266C" w14:textId="77777777" w:rsidR="00B723D5" w:rsidRDefault="00B723D5" w:rsidP="00B723D5">
      <w:pPr>
        <w:rPr>
          <w:rFonts w:ascii="Arial" w:hAnsi="Arial" w:cs="Arial"/>
        </w:rPr>
      </w:pPr>
    </w:p>
    <w:p w14:paraId="1B93C611" w14:textId="77777777" w:rsidR="00B723D5" w:rsidRDefault="00B723D5" w:rsidP="00B723D5">
      <w:pPr>
        <w:rPr>
          <w:rFonts w:ascii="Arial" w:hAnsi="Arial" w:cs="Arial"/>
        </w:rPr>
      </w:pPr>
    </w:p>
    <w:p w14:paraId="0F2242EF" w14:textId="77777777" w:rsidR="00B723D5" w:rsidRDefault="00B723D5" w:rsidP="00B723D5">
      <w:pPr>
        <w:rPr>
          <w:rFonts w:ascii="Arial" w:hAnsi="Arial" w:cs="Arial"/>
        </w:rPr>
      </w:pPr>
    </w:p>
    <w:p w14:paraId="306E8C9D" w14:textId="77777777" w:rsidR="00B723D5" w:rsidRDefault="00B723D5" w:rsidP="00B723D5">
      <w:pPr>
        <w:rPr>
          <w:rFonts w:ascii="Arial" w:hAnsi="Arial" w:cs="Arial"/>
        </w:rPr>
      </w:pPr>
    </w:p>
    <w:p w14:paraId="1C1528F2" w14:textId="77777777" w:rsidR="00B723D5" w:rsidRDefault="00B723D5" w:rsidP="00B723D5">
      <w:pPr>
        <w:rPr>
          <w:rFonts w:ascii="Arial" w:hAnsi="Arial" w:cs="Arial"/>
        </w:rPr>
      </w:pPr>
    </w:p>
    <w:p w14:paraId="44828A0F" w14:textId="77777777" w:rsidR="00B723D5" w:rsidRPr="00632C89" w:rsidRDefault="00B723D5" w:rsidP="00B723D5">
      <w:pPr>
        <w:rPr>
          <w:rFonts w:ascii="Arial" w:hAnsi="Arial" w:cs="Arial"/>
          <w:b/>
          <w:sz w:val="28"/>
          <w:szCs w:val="28"/>
        </w:rPr>
      </w:pPr>
      <w:r w:rsidRPr="00632C89">
        <w:rPr>
          <w:rFonts w:ascii="Arial" w:hAnsi="Arial" w:cs="Arial"/>
          <w:b/>
          <w:sz w:val="28"/>
          <w:szCs w:val="28"/>
        </w:rPr>
        <w:t xml:space="preserve">COUNTY ASSESSORS FOR CENTRAL COMMUNITY COLLEGE </w:t>
      </w:r>
    </w:p>
    <w:p w14:paraId="5EF7379D" w14:textId="77777777" w:rsidR="00B723D5" w:rsidRDefault="00B723D5" w:rsidP="00B723D5">
      <w:pPr>
        <w:rPr>
          <w:rFonts w:ascii="Arial" w:hAnsi="Arial" w:cs="Arial"/>
        </w:rPr>
      </w:pPr>
    </w:p>
    <w:p w14:paraId="4D1D7DE4" w14:textId="77777777" w:rsidR="00B723D5" w:rsidRPr="00BE51A3" w:rsidRDefault="00B723D5" w:rsidP="00B723D5">
      <w:pPr>
        <w:rPr>
          <w:rFonts w:ascii="Arial" w:hAnsi="Arial" w:cs="Arial"/>
        </w:rPr>
      </w:pPr>
      <w:r w:rsidRPr="00BE51A3">
        <w:rPr>
          <w:rFonts w:ascii="Arial" w:hAnsi="Arial" w:cs="Arial"/>
        </w:rPr>
        <w:t xml:space="preserve">Adams County Assessor </w:t>
      </w:r>
    </w:p>
    <w:p w14:paraId="7F737754" w14:textId="77777777" w:rsidR="00B723D5" w:rsidRPr="00BE51A3" w:rsidRDefault="00B723D5" w:rsidP="00B723D5">
      <w:pPr>
        <w:rPr>
          <w:rFonts w:ascii="Arial" w:hAnsi="Arial" w:cs="Arial"/>
        </w:rPr>
      </w:pPr>
      <w:r w:rsidRPr="00BE51A3">
        <w:rPr>
          <w:rFonts w:ascii="Arial" w:hAnsi="Arial" w:cs="Arial"/>
        </w:rPr>
        <w:t>500 W 4</w:t>
      </w:r>
      <w:r w:rsidRPr="00BE51A3">
        <w:rPr>
          <w:rFonts w:ascii="Arial" w:hAnsi="Arial" w:cs="Arial"/>
          <w:vertAlign w:val="superscript"/>
        </w:rPr>
        <w:t>th</w:t>
      </w:r>
    </w:p>
    <w:p w14:paraId="0BB5DA1D" w14:textId="77777777" w:rsidR="00B723D5" w:rsidRPr="00BE51A3" w:rsidRDefault="00B723D5" w:rsidP="00B723D5">
      <w:pPr>
        <w:rPr>
          <w:rFonts w:ascii="Arial" w:hAnsi="Arial" w:cs="Arial"/>
        </w:rPr>
      </w:pPr>
      <w:r w:rsidRPr="00BE51A3">
        <w:rPr>
          <w:rFonts w:ascii="Arial" w:hAnsi="Arial" w:cs="Arial"/>
        </w:rPr>
        <w:t>Hastings. NE  68901</w:t>
      </w:r>
    </w:p>
    <w:p w14:paraId="5A7D431B" w14:textId="77777777" w:rsidR="00B723D5" w:rsidRPr="00BE51A3" w:rsidRDefault="00B723D5" w:rsidP="00B723D5">
      <w:pPr>
        <w:rPr>
          <w:rFonts w:ascii="Arial" w:hAnsi="Arial" w:cs="Arial"/>
        </w:rPr>
      </w:pPr>
      <w:hyperlink r:id="rId29" w:history="1">
        <w:r w:rsidRPr="00BE51A3">
          <w:rPr>
            <w:rStyle w:val="Hyperlink"/>
            <w:rFonts w:ascii="Arial" w:hAnsi="Arial" w:cs="Arial"/>
          </w:rPr>
          <w:t>jrussell@adamscounty.org</w:t>
        </w:r>
      </w:hyperlink>
    </w:p>
    <w:p w14:paraId="128441F8" w14:textId="77777777" w:rsidR="00B723D5" w:rsidRPr="00BE51A3" w:rsidRDefault="00B723D5" w:rsidP="00B723D5">
      <w:pPr>
        <w:rPr>
          <w:rFonts w:ascii="Arial" w:hAnsi="Arial" w:cs="Arial"/>
        </w:rPr>
      </w:pPr>
    </w:p>
    <w:p w14:paraId="76E394CB" w14:textId="77777777" w:rsidR="00B723D5" w:rsidRPr="00BE51A3" w:rsidRDefault="00B723D5" w:rsidP="00B723D5">
      <w:pPr>
        <w:rPr>
          <w:rFonts w:ascii="Arial" w:hAnsi="Arial" w:cs="Arial"/>
        </w:rPr>
      </w:pPr>
      <w:r w:rsidRPr="00BE51A3">
        <w:rPr>
          <w:rFonts w:ascii="Arial" w:hAnsi="Arial" w:cs="Arial"/>
        </w:rPr>
        <w:t xml:space="preserve">Boone County Assessor </w:t>
      </w:r>
    </w:p>
    <w:p w14:paraId="13D01773" w14:textId="77777777" w:rsidR="00B723D5" w:rsidRPr="00BE51A3" w:rsidRDefault="00B723D5" w:rsidP="00B723D5">
      <w:pPr>
        <w:rPr>
          <w:rFonts w:ascii="Arial" w:hAnsi="Arial" w:cs="Arial"/>
        </w:rPr>
      </w:pPr>
      <w:r w:rsidRPr="00BE51A3">
        <w:rPr>
          <w:rFonts w:ascii="Arial" w:hAnsi="Arial" w:cs="Arial"/>
        </w:rPr>
        <w:t>222 S 4t Street</w:t>
      </w:r>
    </w:p>
    <w:p w14:paraId="3120593D" w14:textId="77777777" w:rsidR="00B723D5" w:rsidRPr="00BE51A3" w:rsidRDefault="00B723D5" w:rsidP="00B723D5">
      <w:pPr>
        <w:rPr>
          <w:rFonts w:ascii="Arial" w:hAnsi="Arial" w:cs="Arial"/>
        </w:rPr>
      </w:pPr>
      <w:r w:rsidRPr="00BE51A3">
        <w:rPr>
          <w:rFonts w:ascii="Arial" w:hAnsi="Arial" w:cs="Arial"/>
        </w:rPr>
        <w:t>Albion, NE  68620</w:t>
      </w:r>
    </w:p>
    <w:p w14:paraId="410C576C" w14:textId="77777777" w:rsidR="00B723D5" w:rsidRPr="00BE51A3" w:rsidRDefault="00B723D5" w:rsidP="00B723D5">
      <w:pPr>
        <w:rPr>
          <w:rFonts w:ascii="Arial" w:hAnsi="Arial" w:cs="Arial"/>
        </w:rPr>
      </w:pPr>
      <w:hyperlink r:id="rId30" w:history="1">
        <w:r w:rsidRPr="00BE51A3">
          <w:rPr>
            <w:rStyle w:val="Hyperlink"/>
            <w:rFonts w:ascii="Arial" w:hAnsi="Arial" w:cs="Arial"/>
          </w:rPr>
          <w:t>bhanson@boone-county.org</w:t>
        </w:r>
      </w:hyperlink>
    </w:p>
    <w:p w14:paraId="1182910B" w14:textId="77777777" w:rsidR="00B723D5" w:rsidRPr="00BE51A3" w:rsidRDefault="00B723D5" w:rsidP="00B723D5">
      <w:pPr>
        <w:rPr>
          <w:rFonts w:ascii="Arial" w:hAnsi="Arial" w:cs="Arial"/>
        </w:rPr>
      </w:pPr>
    </w:p>
    <w:p w14:paraId="59031F6C" w14:textId="77777777" w:rsidR="00B723D5" w:rsidRPr="00BE51A3" w:rsidRDefault="00B723D5" w:rsidP="00B723D5">
      <w:pPr>
        <w:rPr>
          <w:rFonts w:ascii="Arial" w:hAnsi="Arial" w:cs="Arial"/>
        </w:rPr>
      </w:pPr>
      <w:r w:rsidRPr="00BE51A3">
        <w:rPr>
          <w:rFonts w:ascii="Arial" w:hAnsi="Arial" w:cs="Arial"/>
        </w:rPr>
        <w:t>Buffalo County Assessor</w:t>
      </w:r>
    </w:p>
    <w:p w14:paraId="67D95690" w14:textId="77777777" w:rsidR="00B723D5" w:rsidRPr="00BE51A3" w:rsidRDefault="00B723D5" w:rsidP="00B723D5">
      <w:pPr>
        <w:rPr>
          <w:rFonts w:ascii="Arial" w:hAnsi="Arial" w:cs="Arial"/>
        </w:rPr>
      </w:pPr>
      <w:r w:rsidRPr="00BE51A3">
        <w:rPr>
          <w:rFonts w:ascii="Arial" w:hAnsi="Arial" w:cs="Arial"/>
        </w:rPr>
        <w:t>PO Box 1270</w:t>
      </w:r>
    </w:p>
    <w:p w14:paraId="17DAB479" w14:textId="77777777" w:rsidR="00B723D5" w:rsidRPr="00BE51A3" w:rsidRDefault="00B723D5" w:rsidP="00B723D5">
      <w:pPr>
        <w:rPr>
          <w:rFonts w:ascii="Arial" w:hAnsi="Arial" w:cs="Arial"/>
        </w:rPr>
      </w:pPr>
      <w:r w:rsidRPr="00BE51A3">
        <w:rPr>
          <w:rFonts w:ascii="Arial" w:hAnsi="Arial" w:cs="Arial"/>
        </w:rPr>
        <w:t>Kearney, NE  68848</w:t>
      </w:r>
    </w:p>
    <w:p w14:paraId="3C4A377C" w14:textId="77777777" w:rsidR="00B723D5" w:rsidRPr="00BE51A3" w:rsidRDefault="00B723D5" w:rsidP="00B723D5">
      <w:pPr>
        <w:rPr>
          <w:rFonts w:ascii="Arial" w:hAnsi="Arial" w:cs="Arial"/>
        </w:rPr>
      </w:pPr>
      <w:r w:rsidRPr="00BE51A3">
        <w:rPr>
          <w:rFonts w:ascii="Arial" w:hAnsi="Arial" w:cs="Arial"/>
        </w:rPr>
        <w:t>eskinner@buffalocounty.ne.gov</w:t>
      </w:r>
    </w:p>
    <w:p w14:paraId="063F6C5D" w14:textId="77777777" w:rsidR="00B723D5" w:rsidRPr="00BE51A3" w:rsidRDefault="00B723D5" w:rsidP="00B723D5">
      <w:pPr>
        <w:rPr>
          <w:rFonts w:ascii="Arial" w:hAnsi="Arial" w:cs="Arial"/>
        </w:rPr>
      </w:pPr>
    </w:p>
    <w:p w14:paraId="4A2CD6DE" w14:textId="77777777" w:rsidR="00B723D5" w:rsidRPr="00BE51A3" w:rsidRDefault="00B723D5" w:rsidP="00B723D5">
      <w:pPr>
        <w:rPr>
          <w:rFonts w:ascii="Arial" w:hAnsi="Arial" w:cs="Arial"/>
        </w:rPr>
      </w:pPr>
      <w:r w:rsidRPr="00BE51A3">
        <w:rPr>
          <w:rFonts w:ascii="Arial" w:hAnsi="Arial" w:cs="Arial"/>
        </w:rPr>
        <w:t>Butler County Assessor</w:t>
      </w:r>
    </w:p>
    <w:p w14:paraId="353BED7F" w14:textId="77777777" w:rsidR="00B723D5" w:rsidRPr="00BE51A3" w:rsidRDefault="00B723D5" w:rsidP="00B723D5">
      <w:pPr>
        <w:rPr>
          <w:rFonts w:ascii="Arial" w:hAnsi="Arial" w:cs="Arial"/>
        </w:rPr>
      </w:pPr>
      <w:r w:rsidRPr="00BE51A3">
        <w:rPr>
          <w:rFonts w:ascii="Arial" w:hAnsi="Arial" w:cs="Arial"/>
        </w:rPr>
        <w:t>451 North 5</w:t>
      </w:r>
      <w:r w:rsidRPr="00BE51A3">
        <w:rPr>
          <w:rFonts w:ascii="Arial" w:hAnsi="Arial" w:cs="Arial"/>
          <w:vertAlign w:val="superscript"/>
        </w:rPr>
        <w:t>th</w:t>
      </w:r>
      <w:r w:rsidRPr="00BE51A3">
        <w:rPr>
          <w:rFonts w:ascii="Arial" w:hAnsi="Arial" w:cs="Arial"/>
        </w:rPr>
        <w:t xml:space="preserve"> Street</w:t>
      </w:r>
    </w:p>
    <w:p w14:paraId="5712FBB9" w14:textId="77777777" w:rsidR="00B723D5" w:rsidRPr="00BE51A3" w:rsidRDefault="00B723D5" w:rsidP="00B723D5">
      <w:pPr>
        <w:rPr>
          <w:rFonts w:ascii="Arial" w:hAnsi="Arial" w:cs="Arial"/>
        </w:rPr>
      </w:pPr>
      <w:r w:rsidRPr="00BE51A3">
        <w:rPr>
          <w:rFonts w:ascii="Arial" w:hAnsi="Arial" w:cs="Arial"/>
        </w:rPr>
        <w:t>David City, NE  68632</w:t>
      </w:r>
    </w:p>
    <w:p w14:paraId="0E4FD934" w14:textId="77777777" w:rsidR="00B723D5" w:rsidRPr="00BE51A3" w:rsidRDefault="00B723D5" w:rsidP="00B723D5">
      <w:pPr>
        <w:rPr>
          <w:rFonts w:ascii="Arial" w:hAnsi="Arial" w:cs="Arial"/>
        </w:rPr>
      </w:pPr>
      <w:hyperlink r:id="rId31" w:history="1">
        <w:r w:rsidRPr="00BE51A3">
          <w:rPr>
            <w:rStyle w:val="Hyperlink"/>
            <w:rFonts w:ascii="Arial" w:hAnsi="Arial" w:cs="Arial"/>
          </w:rPr>
          <w:t>assessor@butlercountyne.net</w:t>
        </w:r>
      </w:hyperlink>
    </w:p>
    <w:p w14:paraId="284C5012" w14:textId="77777777" w:rsidR="00B723D5" w:rsidRPr="00BE51A3" w:rsidRDefault="00B723D5" w:rsidP="00B723D5">
      <w:pPr>
        <w:rPr>
          <w:rFonts w:ascii="Arial" w:hAnsi="Arial" w:cs="Arial"/>
        </w:rPr>
      </w:pPr>
    </w:p>
    <w:p w14:paraId="12A89484" w14:textId="77777777" w:rsidR="00B723D5" w:rsidRPr="00BE51A3" w:rsidRDefault="00B723D5" w:rsidP="00B723D5">
      <w:pPr>
        <w:rPr>
          <w:rFonts w:ascii="Arial" w:hAnsi="Arial" w:cs="Arial"/>
        </w:rPr>
      </w:pPr>
      <w:r w:rsidRPr="00BE51A3">
        <w:rPr>
          <w:rFonts w:ascii="Arial" w:hAnsi="Arial" w:cs="Arial"/>
        </w:rPr>
        <w:t xml:space="preserve">Clay County Assessor </w:t>
      </w:r>
    </w:p>
    <w:p w14:paraId="6856347D" w14:textId="77777777" w:rsidR="00B723D5" w:rsidRPr="00BE51A3" w:rsidRDefault="00B723D5" w:rsidP="00B723D5">
      <w:pPr>
        <w:ind w:right="106"/>
        <w:rPr>
          <w:rFonts w:ascii="Arial" w:hAnsi="Arial" w:cs="Arial"/>
        </w:rPr>
      </w:pPr>
      <w:r w:rsidRPr="00BE51A3">
        <w:rPr>
          <w:rFonts w:ascii="Arial" w:hAnsi="Arial" w:cs="Arial"/>
        </w:rPr>
        <w:t>111 West Fairfield Street</w:t>
      </w:r>
    </w:p>
    <w:p w14:paraId="4E288384" w14:textId="77777777" w:rsidR="00B723D5" w:rsidRPr="00BE51A3" w:rsidRDefault="00B723D5" w:rsidP="00B723D5">
      <w:pPr>
        <w:ind w:right="106"/>
        <w:rPr>
          <w:rFonts w:ascii="Arial" w:hAnsi="Arial" w:cs="Arial"/>
        </w:rPr>
      </w:pPr>
      <w:r w:rsidRPr="00BE51A3">
        <w:rPr>
          <w:rFonts w:ascii="Arial" w:hAnsi="Arial" w:cs="Arial"/>
        </w:rPr>
        <w:t>Clay Center, NE    68933</w:t>
      </w:r>
    </w:p>
    <w:p w14:paraId="034A2C35" w14:textId="77777777" w:rsidR="00B723D5" w:rsidRPr="00BE51A3" w:rsidRDefault="00B723D5" w:rsidP="00B723D5">
      <w:pPr>
        <w:ind w:right="106"/>
        <w:rPr>
          <w:rFonts w:ascii="Arial" w:hAnsi="Arial" w:cs="Arial"/>
        </w:rPr>
      </w:pPr>
      <w:hyperlink r:id="rId32" w:history="1">
        <w:r w:rsidRPr="00BE51A3">
          <w:rPr>
            <w:rStyle w:val="Hyperlink"/>
            <w:rFonts w:ascii="Arial" w:hAnsi="Arial" w:cs="Arial"/>
          </w:rPr>
          <w:t>Brenda.hansen@claycountynebraska.org</w:t>
        </w:r>
      </w:hyperlink>
    </w:p>
    <w:p w14:paraId="4F8EAB25" w14:textId="77777777" w:rsidR="00B723D5" w:rsidRPr="00BE51A3" w:rsidRDefault="00B723D5" w:rsidP="00B723D5">
      <w:pPr>
        <w:ind w:left="106" w:right="106"/>
        <w:rPr>
          <w:rFonts w:ascii="Arial" w:hAnsi="Arial" w:cs="Arial"/>
        </w:rPr>
      </w:pPr>
    </w:p>
    <w:p w14:paraId="2F4885A2" w14:textId="77777777" w:rsidR="00B723D5" w:rsidRPr="00BE51A3" w:rsidRDefault="00B723D5" w:rsidP="00B723D5">
      <w:pPr>
        <w:ind w:right="106"/>
        <w:rPr>
          <w:rFonts w:ascii="Arial" w:hAnsi="Arial" w:cs="Arial"/>
        </w:rPr>
      </w:pPr>
      <w:r w:rsidRPr="00BE51A3">
        <w:rPr>
          <w:rFonts w:ascii="Arial" w:hAnsi="Arial" w:cs="Arial"/>
        </w:rPr>
        <w:t xml:space="preserve">Colfax County Assessor </w:t>
      </w:r>
    </w:p>
    <w:p w14:paraId="0C3B6482" w14:textId="77777777" w:rsidR="00B723D5" w:rsidRPr="00BE51A3" w:rsidRDefault="00B723D5" w:rsidP="00B723D5">
      <w:pPr>
        <w:ind w:right="106"/>
        <w:rPr>
          <w:rFonts w:ascii="Arial" w:hAnsi="Arial" w:cs="Arial"/>
        </w:rPr>
      </w:pPr>
      <w:r w:rsidRPr="00BE51A3">
        <w:rPr>
          <w:rFonts w:ascii="Arial" w:hAnsi="Arial" w:cs="Arial"/>
        </w:rPr>
        <w:t>411 East 111</w:t>
      </w:r>
      <w:r w:rsidRPr="00BE51A3">
        <w:rPr>
          <w:rFonts w:ascii="Arial" w:hAnsi="Arial" w:cs="Arial"/>
          <w:vertAlign w:val="superscript"/>
        </w:rPr>
        <w:t>th</w:t>
      </w:r>
      <w:r w:rsidRPr="00BE51A3">
        <w:rPr>
          <w:rFonts w:ascii="Arial" w:hAnsi="Arial" w:cs="Arial"/>
        </w:rPr>
        <w:t xml:space="preserve"> Street</w:t>
      </w:r>
    </w:p>
    <w:p w14:paraId="5D8B7BBC" w14:textId="77777777" w:rsidR="00B723D5" w:rsidRPr="00BE51A3" w:rsidRDefault="00B723D5" w:rsidP="00B723D5">
      <w:pPr>
        <w:rPr>
          <w:rFonts w:ascii="Arial" w:hAnsi="Arial" w:cs="Arial"/>
        </w:rPr>
      </w:pPr>
      <w:r w:rsidRPr="00BE51A3">
        <w:rPr>
          <w:rFonts w:ascii="Arial" w:hAnsi="Arial" w:cs="Arial"/>
        </w:rPr>
        <w:t>Schuyler, NE  68661</w:t>
      </w:r>
    </w:p>
    <w:p w14:paraId="4B16B117" w14:textId="77777777" w:rsidR="00B723D5" w:rsidRPr="00BE51A3" w:rsidRDefault="00B723D5" w:rsidP="00B723D5">
      <w:pPr>
        <w:rPr>
          <w:rFonts w:ascii="Arial" w:hAnsi="Arial" w:cs="Arial"/>
        </w:rPr>
      </w:pPr>
      <w:hyperlink r:id="rId33" w:history="1">
        <w:r w:rsidRPr="00BE51A3">
          <w:rPr>
            <w:rStyle w:val="Hyperlink"/>
            <w:rFonts w:ascii="Arial" w:hAnsi="Arial" w:cs="Arial"/>
          </w:rPr>
          <w:t>vbender@colfaxne.com</w:t>
        </w:r>
      </w:hyperlink>
    </w:p>
    <w:p w14:paraId="4094985F" w14:textId="77777777" w:rsidR="00B723D5" w:rsidRPr="00BE51A3" w:rsidRDefault="00B723D5" w:rsidP="00B723D5">
      <w:pPr>
        <w:rPr>
          <w:rFonts w:ascii="Arial" w:hAnsi="Arial" w:cs="Arial"/>
        </w:rPr>
      </w:pPr>
    </w:p>
    <w:p w14:paraId="1FA64643" w14:textId="77777777" w:rsidR="00B723D5" w:rsidRPr="00BE51A3" w:rsidRDefault="00B723D5" w:rsidP="00B723D5">
      <w:pPr>
        <w:ind w:right="106"/>
        <w:rPr>
          <w:rFonts w:ascii="Arial" w:hAnsi="Arial" w:cs="Arial"/>
        </w:rPr>
      </w:pPr>
      <w:r w:rsidRPr="00BE51A3">
        <w:rPr>
          <w:rFonts w:ascii="Arial" w:hAnsi="Arial" w:cs="Arial"/>
        </w:rPr>
        <w:t>Dawson County Assessor</w:t>
      </w:r>
    </w:p>
    <w:p w14:paraId="48E23256" w14:textId="77777777" w:rsidR="00B723D5" w:rsidRPr="00BE51A3" w:rsidRDefault="00B723D5" w:rsidP="00B723D5">
      <w:pPr>
        <w:ind w:right="106"/>
        <w:rPr>
          <w:rFonts w:ascii="Arial" w:hAnsi="Arial" w:cs="Arial"/>
        </w:rPr>
      </w:pPr>
      <w:r w:rsidRPr="00BE51A3">
        <w:rPr>
          <w:rFonts w:ascii="Arial" w:hAnsi="Arial" w:cs="Arial"/>
        </w:rPr>
        <w:t>700 N Washington Room A</w:t>
      </w:r>
    </w:p>
    <w:p w14:paraId="28B1D759" w14:textId="77777777" w:rsidR="00B723D5" w:rsidRPr="00BE51A3" w:rsidRDefault="00B723D5" w:rsidP="00B723D5">
      <w:pPr>
        <w:rPr>
          <w:rFonts w:ascii="Arial" w:hAnsi="Arial" w:cs="Arial"/>
        </w:rPr>
      </w:pPr>
      <w:r w:rsidRPr="00BE51A3">
        <w:rPr>
          <w:rFonts w:ascii="Arial" w:hAnsi="Arial" w:cs="Arial"/>
        </w:rPr>
        <w:t>Lexington, NE 68850</w:t>
      </w:r>
    </w:p>
    <w:p w14:paraId="499F3D75" w14:textId="77777777" w:rsidR="00B723D5" w:rsidRDefault="00B723D5" w:rsidP="00B723D5">
      <w:pPr>
        <w:rPr>
          <w:rFonts w:ascii="Arial" w:hAnsi="Arial" w:cs="Arial"/>
        </w:rPr>
      </w:pPr>
      <w:hyperlink r:id="rId34" w:history="1">
        <w:r w:rsidRPr="00CE5EB0">
          <w:rPr>
            <w:rStyle w:val="Hyperlink"/>
            <w:rFonts w:ascii="Arial" w:hAnsi="Arial" w:cs="Arial"/>
          </w:rPr>
          <w:t>John.Moore@dawsoncountyne.org</w:t>
        </w:r>
      </w:hyperlink>
    </w:p>
    <w:p w14:paraId="7D05A052" w14:textId="77777777" w:rsidR="00B723D5" w:rsidRDefault="00B723D5" w:rsidP="00B723D5">
      <w:pPr>
        <w:rPr>
          <w:rFonts w:ascii="Arial" w:hAnsi="Arial" w:cs="Arial"/>
        </w:rPr>
      </w:pPr>
    </w:p>
    <w:p w14:paraId="5BE45C6E" w14:textId="77777777" w:rsidR="00B723D5" w:rsidRDefault="00B723D5" w:rsidP="00B723D5">
      <w:pPr>
        <w:ind w:right="106"/>
        <w:rPr>
          <w:rFonts w:ascii="Arial" w:hAnsi="Arial" w:cs="Arial"/>
        </w:rPr>
      </w:pPr>
      <w:r>
        <w:rPr>
          <w:rFonts w:ascii="Arial" w:hAnsi="Arial" w:cs="Arial"/>
        </w:rPr>
        <w:t>Franklin County Assessor</w:t>
      </w:r>
    </w:p>
    <w:p w14:paraId="62BABE80" w14:textId="77777777" w:rsidR="00B723D5" w:rsidRDefault="00B723D5" w:rsidP="00B723D5">
      <w:pPr>
        <w:ind w:right="106"/>
        <w:rPr>
          <w:rFonts w:ascii="Arial" w:hAnsi="Arial" w:cs="Arial"/>
        </w:rPr>
      </w:pPr>
      <w:r>
        <w:rPr>
          <w:rFonts w:ascii="Arial" w:hAnsi="Arial" w:cs="Arial"/>
        </w:rPr>
        <w:t>P.O. Box 183</w:t>
      </w:r>
    </w:p>
    <w:p w14:paraId="312B2CD6" w14:textId="77777777" w:rsidR="00B723D5" w:rsidRDefault="00B723D5" w:rsidP="00B723D5">
      <w:pPr>
        <w:rPr>
          <w:rFonts w:ascii="Arial" w:hAnsi="Arial" w:cs="Arial"/>
        </w:rPr>
      </w:pPr>
      <w:r>
        <w:rPr>
          <w:rFonts w:ascii="Arial" w:hAnsi="Arial" w:cs="Arial"/>
        </w:rPr>
        <w:t>Franklin, NE 68939</w:t>
      </w:r>
    </w:p>
    <w:p w14:paraId="6063DCA4" w14:textId="77777777" w:rsidR="00B723D5" w:rsidRDefault="00B723D5" w:rsidP="00B723D5">
      <w:pPr>
        <w:rPr>
          <w:rFonts w:ascii="Arial" w:hAnsi="Arial" w:cs="Arial"/>
        </w:rPr>
      </w:pPr>
      <w:hyperlink r:id="rId35" w:history="1">
        <w:r w:rsidRPr="00CE5EB0">
          <w:rPr>
            <w:rStyle w:val="Hyperlink"/>
            <w:rFonts w:ascii="Arial" w:hAnsi="Arial" w:cs="Arial"/>
          </w:rPr>
          <w:t>assessor@fraklinconeraska.org</w:t>
        </w:r>
      </w:hyperlink>
    </w:p>
    <w:p w14:paraId="721463AE" w14:textId="77777777" w:rsidR="00B723D5" w:rsidRDefault="00B723D5" w:rsidP="00B723D5">
      <w:pPr>
        <w:ind w:right="106"/>
        <w:rPr>
          <w:rFonts w:ascii="Arial" w:hAnsi="Arial" w:cs="Arial"/>
        </w:rPr>
      </w:pPr>
      <w:r>
        <w:rPr>
          <w:rFonts w:ascii="Arial" w:hAnsi="Arial" w:cs="Arial"/>
        </w:rPr>
        <w:t>Furnas County Assessor</w:t>
      </w:r>
    </w:p>
    <w:p w14:paraId="1340FDD4" w14:textId="77777777" w:rsidR="00B723D5" w:rsidRDefault="00B723D5" w:rsidP="00B723D5">
      <w:pPr>
        <w:ind w:right="106"/>
        <w:rPr>
          <w:rFonts w:ascii="Arial" w:hAnsi="Arial" w:cs="Arial"/>
        </w:rPr>
      </w:pPr>
      <w:r>
        <w:rPr>
          <w:rFonts w:ascii="Arial" w:hAnsi="Arial" w:cs="Arial"/>
        </w:rPr>
        <w:t>P.O. Box 368</w:t>
      </w:r>
    </w:p>
    <w:p w14:paraId="3F566BFB" w14:textId="77777777" w:rsidR="00B723D5" w:rsidRDefault="00B723D5" w:rsidP="00B723D5">
      <w:pPr>
        <w:rPr>
          <w:rFonts w:ascii="Arial" w:hAnsi="Arial" w:cs="Arial"/>
        </w:rPr>
      </w:pPr>
      <w:r>
        <w:rPr>
          <w:rFonts w:ascii="Arial" w:hAnsi="Arial" w:cs="Arial"/>
        </w:rPr>
        <w:t>Beaver City, NE 68926</w:t>
      </w:r>
    </w:p>
    <w:p w14:paraId="71795E56" w14:textId="77777777" w:rsidR="00B723D5" w:rsidRDefault="00B723D5" w:rsidP="00B723D5">
      <w:pPr>
        <w:rPr>
          <w:rFonts w:ascii="Arial" w:hAnsi="Arial" w:cs="Arial"/>
        </w:rPr>
      </w:pPr>
      <w:hyperlink r:id="rId36" w:history="1">
        <w:r w:rsidRPr="00CE5EB0">
          <w:rPr>
            <w:rStyle w:val="Hyperlink"/>
            <w:rFonts w:ascii="Arial" w:hAnsi="Arial" w:cs="Arial"/>
          </w:rPr>
          <w:t>assessor@furnascountyne.org</w:t>
        </w:r>
      </w:hyperlink>
    </w:p>
    <w:p w14:paraId="5825077F" w14:textId="77777777" w:rsidR="00B723D5" w:rsidRDefault="00B723D5" w:rsidP="00B723D5">
      <w:pPr>
        <w:rPr>
          <w:rFonts w:ascii="Arial" w:hAnsi="Arial" w:cs="Arial"/>
        </w:rPr>
      </w:pPr>
    </w:p>
    <w:p w14:paraId="1F9D6F87" w14:textId="77777777" w:rsidR="00B723D5" w:rsidRDefault="00B723D5" w:rsidP="00B723D5">
      <w:pPr>
        <w:rPr>
          <w:rFonts w:ascii="Arial" w:hAnsi="Arial" w:cs="Arial"/>
        </w:rPr>
      </w:pPr>
    </w:p>
    <w:p w14:paraId="75CC4018" w14:textId="77777777" w:rsidR="00B723D5" w:rsidRDefault="00B723D5" w:rsidP="00B723D5">
      <w:pPr>
        <w:ind w:right="106"/>
        <w:rPr>
          <w:rFonts w:ascii="Arial" w:hAnsi="Arial" w:cs="Arial"/>
        </w:rPr>
      </w:pPr>
      <w:r>
        <w:rPr>
          <w:rFonts w:ascii="Arial" w:hAnsi="Arial" w:cs="Arial"/>
        </w:rPr>
        <w:t>Gosper County Assessor</w:t>
      </w:r>
    </w:p>
    <w:p w14:paraId="37C3BF72" w14:textId="77777777" w:rsidR="00B723D5" w:rsidRDefault="00B723D5" w:rsidP="00B723D5">
      <w:pPr>
        <w:ind w:right="106"/>
        <w:rPr>
          <w:rFonts w:ascii="Arial" w:hAnsi="Arial" w:cs="Arial"/>
        </w:rPr>
      </w:pPr>
      <w:r>
        <w:rPr>
          <w:rFonts w:ascii="Arial" w:hAnsi="Arial" w:cs="Arial"/>
        </w:rPr>
        <w:t>P.O. Box 52</w:t>
      </w:r>
    </w:p>
    <w:p w14:paraId="6B945373" w14:textId="77777777" w:rsidR="00B723D5" w:rsidRDefault="00B723D5" w:rsidP="00B723D5">
      <w:pPr>
        <w:rPr>
          <w:rFonts w:ascii="Arial" w:hAnsi="Arial" w:cs="Arial"/>
        </w:rPr>
      </w:pPr>
      <w:r>
        <w:rPr>
          <w:rFonts w:ascii="Arial" w:hAnsi="Arial" w:cs="Arial"/>
        </w:rPr>
        <w:t>Elwood, NE 68937</w:t>
      </w:r>
    </w:p>
    <w:p w14:paraId="34525738" w14:textId="77777777" w:rsidR="00B723D5" w:rsidRDefault="00B723D5" w:rsidP="00B723D5">
      <w:pPr>
        <w:rPr>
          <w:rFonts w:ascii="Arial" w:hAnsi="Arial" w:cs="Arial"/>
        </w:rPr>
      </w:pPr>
      <w:hyperlink r:id="rId37" w:history="1">
        <w:r w:rsidRPr="00CE5EB0">
          <w:rPr>
            <w:rStyle w:val="Hyperlink"/>
            <w:rFonts w:ascii="Arial" w:hAnsi="Arial" w:cs="Arial"/>
          </w:rPr>
          <w:t>gca@atcjet.net</w:t>
        </w:r>
      </w:hyperlink>
    </w:p>
    <w:p w14:paraId="55E8BD4F" w14:textId="77777777" w:rsidR="00B723D5" w:rsidRDefault="00B723D5" w:rsidP="00B723D5">
      <w:pPr>
        <w:rPr>
          <w:rFonts w:ascii="Arial" w:hAnsi="Arial" w:cs="Arial"/>
        </w:rPr>
      </w:pPr>
    </w:p>
    <w:p w14:paraId="5CB361DB" w14:textId="77777777" w:rsidR="00B723D5" w:rsidRDefault="00B723D5" w:rsidP="00B723D5">
      <w:pPr>
        <w:ind w:right="106"/>
        <w:rPr>
          <w:rFonts w:ascii="Arial" w:hAnsi="Arial" w:cs="Arial"/>
        </w:rPr>
      </w:pPr>
      <w:r>
        <w:rPr>
          <w:rFonts w:ascii="Arial" w:hAnsi="Arial" w:cs="Arial"/>
        </w:rPr>
        <w:t>Greeley County Assessor</w:t>
      </w:r>
    </w:p>
    <w:p w14:paraId="68BDE673" w14:textId="77777777" w:rsidR="00B723D5" w:rsidRDefault="00B723D5" w:rsidP="00B723D5">
      <w:pPr>
        <w:ind w:right="106"/>
        <w:rPr>
          <w:rFonts w:ascii="Arial" w:hAnsi="Arial" w:cs="Arial"/>
        </w:rPr>
      </w:pPr>
      <w:r>
        <w:rPr>
          <w:rFonts w:ascii="Arial" w:hAnsi="Arial" w:cs="Arial"/>
        </w:rPr>
        <w:t>P.O. Box 247</w:t>
      </w:r>
    </w:p>
    <w:p w14:paraId="583EA616" w14:textId="77777777" w:rsidR="00B723D5" w:rsidRDefault="00B723D5" w:rsidP="00B723D5">
      <w:pPr>
        <w:rPr>
          <w:rFonts w:ascii="Arial" w:hAnsi="Arial" w:cs="Arial"/>
        </w:rPr>
      </w:pPr>
      <w:r>
        <w:rPr>
          <w:rFonts w:ascii="Arial" w:hAnsi="Arial" w:cs="Arial"/>
        </w:rPr>
        <w:t>Greeley, NE 68842</w:t>
      </w:r>
    </w:p>
    <w:p w14:paraId="767691CD" w14:textId="77777777" w:rsidR="00B723D5" w:rsidRDefault="00B723D5" w:rsidP="00B723D5">
      <w:pPr>
        <w:rPr>
          <w:rFonts w:ascii="Arial" w:hAnsi="Arial" w:cs="Arial"/>
        </w:rPr>
      </w:pPr>
      <w:hyperlink r:id="rId38" w:history="1">
        <w:r w:rsidRPr="00CE5EB0">
          <w:rPr>
            <w:rStyle w:val="Hyperlink"/>
            <w:rFonts w:ascii="Arial" w:hAnsi="Arial" w:cs="Arial"/>
          </w:rPr>
          <w:t>assessor@greeley.nacone.org</w:t>
        </w:r>
      </w:hyperlink>
    </w:p>
    <w:p w14:paraId="3DC45052" w14:textId="77777777" w:rsidR="00B723D5" w:rsidRDefault="00B723D5" w:rsidP="00B723D5">
      <w:pPr>
        <w:rPr>
          <w:rFonts w:ascii="Arial" w:hAnsi="Arial" w:cs="Arial"/>
        </w:rPr>
      </w:pPr>
    </w:p>
    <w:p w14:paraId="2F4A3487" w14:textId="77777777" w:rsidR="00B723D5" w:rsidRDefault="00B723D5" w:rsidP="00B723D5">
      <w:pPr>
        <w:ind w:left="106" w:right="106"/>
        <w:rPr>
          <w:rFonts w:ascii="Arial" w:hAnsi="Arial" w:cs="Arial"/>
        </w:rPr>
      </w:pPr>
      <w:r>
        <w:rPr>
          <w:rFonts w:ascii="Arial" w:hAnsi="Arial" w:cs="Arial"/>
        </w:rPr>
        <w:t>Harlan County Assessor</w:t>
      </w:r>
    </w:p>
    <w:p w14:paraId="4CCDF79C" w14:textId="77777777" w:rsidR="00B723D5" w:rsidRDefault="00B723D5" w:rsidP="00B723D5">
      <w:pPr>
        <w:ind w:left="106" w:right="106"/>
        <w:rPr>
          <w:rFonts w:ascii="Arial" w:hAnsi="Arial" w:cs="Arial"/>
        </w:rPr>
      </w:pPr>
      <w:r>
        <w:rPr>
          <w:rFonts w:ascii="Arial" w:hAnsi="Arial" w:cs="Arial"/>
        </w:rPr>
        <w:t>P.O. Box 758</w:t>
      </w:r>
    </w:p>
    <w:p w14:paraId="14A0E9FA" w14:textId="77777777" w:rsidR="00B723D5" w:rsidRDefault="00B723D5" w:rsidP="00B723D5">
      <w:pPr>
        <w:ind w:left="106" w:right="106"/>
        <w:rPr>
          <w:rFonts w:ascii="Arial" w:hAnsi="Arial" w:cs="Arial"/>
        </w:rPr>
      </w:pPr>
      <w:r>
        <w:rPr>
          <w:rFonts w:ascii="Arial" w:hAnsi="Arial" w:cs="Arial"/>
        </w:rPr>
        <w:t xml:space="preserve">Alma, NE   68920 </w:t>
      </w:r>
    </w:p>
    <w:p w14:paraId="7C3CC82D" w14:textId="77777777" w:rsidR="00B723D5" w:rsidRDefault="00B723D5" w:rsidP="00B723D5">
      <w:pPr>
        <w:ind w:left="106" w:right="106"/>
        <w:rPr>
          <w:rFonts w:ascii="Arial" w:hAnsi="Arial" w:cs="Arial"/>
        </w:rPr>
      </w:pPr>
      <w:hyperlink r:id="rId39" w:history="1">
        <w:r w:rsidRPr="00CE5EB0">
          <w:rPr>
            <w:rStyle w:val="Hyperlink"/>
            <w:rFonts w:ascii="Arial" w:hAnsi="Arial" w:cs="Arial"/>
          </w:rPr>
          <w:t>Kim.fouts@harlancountyne.com</w:t>
        </w:r>
      </w:hyperlink>
    </w:p>
    <w:p w14:paraId="42D85491" w14:textId="77777777" w:rsidR="00B723D5" w:rsidRDefault="00B723D5" w:rsidP="00B723D5">
      <w:pPr>
        <w:ind w:left="106" w:right="106"/>
        <w:rPr>
          <w:rFonts w:ascii="Arial" w:hAnsi="Arial" w:cs="Arial"/>
        </w:rPr>
      </w:pPr>
    </w:p>
    <w:p w14:paraId="00312003" w14:textId="77777777" w:rsidR="00B723D5" w:rsidRDefault="00B723D5" w:rsidP="00B723D5">
      <w:pPr>
        <w:ind w:left="106" w:right="106"/>
        <w:rPr>
          <w:rFonts w:ascii="Arial" w:hAnsi="Arial" w:cs="Arial"/>
        </w:rPr>
      </w:pPr>
    </w:p>
    <w:p w14:paraId="77A5C4B0" w14:textId="77777777" w:rsidR="00B723D5" w:rsidRDefault="00B723D5" w:rsidP="00B723D5">
      <w:pPr>
        <w:ind w:left="106" w:right="106"/>
        <w:rPr>
          <w:rFonts w:ascii="Arial" w:hAnsi="Arial" w:cs="Arial"/>
        </w:rPr>
      </w:pPr>
      <w:r>
        <w:rPr>
          <w:rFonts w:ascii="Arial" w:hAnsi="Arial" w:cs="Arial"/>
        </w:rPr>
        <w:t>Hall County Assessor</w:t>
      </w:r>
    </w:p>
    <w:p w14:paraId="2D779D95" w14:textId="77777777" w:rsidR="00B723D5" w:rsidRDefault="00B723D5" w:rsidP="00B723D5">
      <w:pPr>
        <w:ind w:left="106" w:right="106"/>
        <w:rPr>
          <w:rFonts w:ascii="Arial" w:hAnsi="Arial" w:cs="Arial"/>
        </w:rPr>
      </w:pPr>
      <w:r>
        <w:rPr>
          <w:rFonts w:ascii="Arial" w:hAnsi="Arial" w:cs="Arial"/>
        </w:rPr>
        <w:t>121 South Pine STE 1</w:t>
      </w:r>
    </w:p>
    <w:p w14:paraId="60E538EA" w14:textId="77777777" w:rsidR="00B723D5" w:rsidRDefault="00B723D5" w:rsidP="00B723D5">
      <w:pPr>
        <w:ind w:left="106" w:right="106"/>
        <w:rPr>
          <w:rFonts w:ascii="Arial" w:hAnsi="Arial" w:cs="Arial"/>
        </w:rPr>
      </w:pPr>
      <w:r>
        <w:rPr>
          <w:rFonts w:ascii="Arial" w:hAnsi="Arial" w:cs="Arial"/>
        </w:rPr>
        <w:t>Grand Island, NE 68801</w:t>
      </w:r>
    </w:p>
    <w:p w14:paraId="54C55667" w14:textId="77777777" w:rsidR="00B723D5" w:rsidRDefault="00B723D5" w:rsidP="00B723D5">
      <w:pPr>
        <w:ind w:left="106" w:right="106"/>
        <w:rPr>
          <w:rFonts w:ascii="Arial" w:hAnsi="Arial" w:cs="Arial"/>
        </w:rPr>
      </w:pPr>
      <w:hyperlink r:id="rId40" w:history="1">
        <w:r w:rsidRPr="00CE5EB0">
          <w:rPr>
            <w:rStyle w:val="Hyperlink"/>
            <w:rFonts w:ascii="Arial" w:hAnsi="Arial" w:cs="Arial"/>
          </w:rPr>
          <w:t>Kristiw@hallcountyne.gov</w:t>
        </w:r>
      </w:hyperlink>
      <w:r>
        <w:rPr>
          <w:rFonts w:ascii="Arial" w:hAnsi="Arial" w:cs="Arial"/>
        </w:rPr>
        <w:t xml:space="preserve"> </w:t>
      </w:r>
    </w:p>
    <w:p w14:paraId="31908EC0" w14:textId="77777777" w:rsidR="00B723D5" w:rsidRDefault="00B723D5" w:rsidP="00B723D5">
      <w:pPr>
        <w:ind w:left="106" w:right="106"/>
        <w:rPr>
          <w:rFonts w:ascii="Arial" w:hAnsi="Arial" w:cs="Arial"/>
        </w:rPr>
      </w:pPr>
    </w:p>
    <w:p w14:paraId="11C133B8" w14:textId="77777777" w:rsidR="00B723D5" w:rsidRDefault="00B723D5" w:rsidP="00B723D5">
      <w:pPr>
        <w:ind w:left="106" w:right="106"/>
        <w:rPr>
          <w:rFonts w:ascii="Arial" w:hAnsi="Arial" w:cs="Arial"/>
        </w:rPr>
      </w:pPr>
      <w:r>
        <w:rPr>
          <w:rFonts w:ascii="Arial" w:hAnsi="Arial" w:cs="Arial"/>
        </w:rPr>
        <w:t xml:space="preserve">Hamilton County Assessor </w:t>
      </w:r>
    </w:p>
    <w:p w14:paraId="3BE9D6C3" w14:textId="77777777" w:rsidR="00B723D5" w:rsidRDefault="00B723D5" w:rsidP="00B723D5">
      <w:pPr>
        <w:ind w:left="106" w:right="106"/>
        <w:rPr>
          <w:rFonts w:ascii="Arial" w:hAnsi="Arial" w:cs="Arial"/>
        </w:rPr>
      </w:pPr>
      <w:r>
        <w:rPr>
          <w:rFonts w:ascii="Arial" w:hAnsi="Arial" w:cs="Arial"/>
        </w:rPr>
        <w:t>1111 13</w:t>
      </w:r>
      <w:r w:rsidRPr="00E04D0C">
        <w:rPr>
          <w:rFonts w:ascii="Arial" w:hAnsi="Arial" w:cs="Arial"/>
          <w:vertAlign w:val="superscript"/>
        </w:rPr>
        <w:t>th</w:t>
      </w:r>
      <w:r>
        <w:rPr>
          <w:rFonts w:ascii="Arial" w:hAnsi="Arial" w:cs="Arial"/>
        </w:rPr>
        <w:t xml:space="preserve"> Street </w:t>
      </w:r>
    </w:p>
    <w:p w14:paraId="14E0C42B" w14:textId="77777777" w:rsidR="00B723D5" w:rsidRDefault="00B723D5" w:rsidP="00B723D5">
      <w:pPr>
        <w:ind w:left="106" w:right="106"/>
        <w:rPr>
          <w:rFonts w:ascii="Arial" w:hAnsi="Arial" w:cs="Arial"/>
        </w:rPr>
      </w:pPr>
      <w:r>
        <w:rPr>
          <w:rFonts w:ascii="Arial" w:hAnsi="Arial" w:cs="Arial"/>
        </w:rPr>
        <w:t>Aurora, NE 68818</w:t>
      </w:r>
    </w:p>
    <w:p w14:paraId="0DD26A7C" w14:textId="77777777" w:rsidR="00B723D5" w:rsidRDefault="00B723D5" w:rsidP="00B723D5">
      <w:pPr>
        <w:ind w:left="106" w:right="106"/>
        <w:rPr>
          <w:rFonts w:ascii="Arial" w:hAnsi="Arial" w:cs="Arial"/>
        </w:rPr>
      </w:pPr>
      <w:hyperlink r:id="rId41" w:history="1">
        <w:r w:rsidRPr="00CE5EB0">
          <w:rPr>
            <w:rStyle w:val="Hyperlink"/>
            <w:rFonts w:ascii="Arial" w:hAnsi="Arial" w:cs="Arial"/>
          </w:rPr>
          <w:t>hamcao@hamilton.net</w:t>
        </w:r>
      </w:hyperlink>
    </w:p>
    <w:p w14:paraId="5C4BC7C0" w14:textId="77777777" w:rsidR="00B723D5" w:rsidRDefault="00B723D5" w:rsidP="00B723D5">
      <w:pPr>
        <w:ind w:left="106" w:right="106"/>
        <w:rPr>
          <w:rFonts w:ascii="Arial" w:hAnsi="Arial" w:cs="Arial"/>
        </w:rPr>
      </w:pPr>
    </w:p>
    <w:p w14:paraId="623AED23" w14:textId="77777777" w:rsidR="00B723D5" w:rsidRDefault="00B723D5" w:rsidP="00B723D5">
      <w:pPr>
        <w:ind w:left="106" w:right="106"/>
        <w:rPr>
          <w:rFonts w:ascii="Arial" w:hAnsi="Arial" w:cs="Arial"/>
        </w:rPr>
      </w:pPr>
      <w:r>
        <w:rPr>
          <w:rFonts w:ascii="Arial" w:hAnsi="Arial" w:cs="Arial"/>
        </w:rPr>
        <w:t>Howard County Assessor</w:t>
      </w:r>
    </w:p>
    <w:p w14:paraId="09A83022" w14:textId="77777777" w:rsidR="00B723D5" w:rsidRDefault="00B723D5" w:rsidP="00B723D5">
      <w:pPr>
        <w:ind w:left="106" w:right="106"/>
        <w:rPr>
          <w:rFonts w:ascii="Arial" w:hAnsi="Arial" w:cs="Arial"/>
        </w:rPr>
      </w:pPr>
      <w:r>
        <w:rPr>
          <w:rFonts w:ascii="Arial" w:hAnsi="Arial" w:cs="Arial"/>
        </w:rPr>
        <w:t>612 Indian #10</w:t>
      </w:r>
    </w:p>
    <w:p w14:paraId="144B48B8" w14:textId="77777777" w:rsidR="00B723D5" w:rsidRDefault="00B723D5" w:rsidP="00B723D5">
      <w:pPr>
        <w:ind w:left="106" w:right="106"/>
        <w:rPr>
          <w:rFonts w:ascii="Arial" w:hAnsi="Arial" w:cs="Arial"/>
        </w:rPr>
      </w:pPr>
      <w:r>
        <w:rPr>
          <w:rFonts w:ascii="Arial" w:hAnsi="Arial" w:cs="Arial"/>
        </w:rPr>
        <w:t>St. Paul, NE  68873</w:t>
      </w:r>
    </w:p>
    <w:p w14:paraId="27316F72" w14:textId="77777777" w:rsidR="00B723D5" w:rsidRDefault="00B723D5" w:rsidP="00B723D5">
      <w:pPr>
        <w:ind w:left="106" w:right="106"/>
        <w:rPr>
          <w:rFonts w:ascii="Arial" w:hAnsi="Arial" w:cs="Arial"/>
        </w:rPr>
      </w:pPr>
      <w:hyperlink r:id="rId42" w:history="1">
        <w:r w:rsidRPr="00CE5EB0">
          <w:rPr>
            <w:rStyle w:val="Hyperlink"/>
            <w:rFonts w:ascii="Arial" w:hAnsi="Arial" w:cs="Arial"/>
          </w:rPr>
          <w:t>hcassessor@howardcountyne.com</w:t>
        </w:r>
      </w:hyperlink>
    </w:p>
    <w:p w14:paraId="2E8D2F86" w14:textId="77777777" w:rsidR="00B723D5" w:rsidRDefault="00B723D5" w:rsidP="00B723D5">
      <w:pPr>
        <w:ind w:left="106" w:right="106"/>
        <w:rPr>
          <w:rFonts w:ascii="Arial" w:hAnsi="Arial" w:cs="Arial"/>
        </w:rPr>
      </w:pPr>
    </w:p>
    <w:p w14:paraId="7964E99D" w14:textId="77777777" w:rsidR="00B723D5" w:rsidRDefault="00B723D5" w:rsidP="00B723D5">
      <w:pPr>
        <w:ind w:right="106"/>
        <w:rPr>
          <w:rFonts w:ascii="Arial" w:hAnsi="Arial" w:cs="Arial"/>
        </w:rPr>
      </w:pPr>
      <w:r>
        <w:rPr>
          <w:rFonts w:ascii="Arial" w:hAnsi="Arial" w:cs="Arial"/>
        </w:rPr>
        <w:t>Kearney County Assessor</w:t>
      </w:r>
    </w:p>
    <w:p w14:paraId="2F63263F" w14:textId="77777777" w:rsidR="00B723D5" w:rsidRDefault="00B723D5" w:rsidP="00B723D5">
      <w:pPr>
        <w:ind w:right="106"/>
        <w:rPr>
          <w:rFonts w:ascii="Arial" w:hAnsi="Arial" w:cs="Arial"/>
        </w:rPr>
      </w:pPr>
      <w:r>
        <w:rPr>
          <w:rFonts w:ascii="Arial" w:hAnsi="Arial" w:cs="Arial"/>
        </w:rPr>
        <w:t>P.O. Box 207</w:t>
      </w:r>
    </w:p>
    <w:p w14:paraId="09BEFC42" w14:textId="77777777" w:rsidR="00B723D5" w:rsidRDefault="00B723D5" w:rsidP="00B723D5">
      <w:pPr>
        <w:rPr>
          <w:rFonts w:ascii="Arial" w:hAnsi="Arial" w:cs="Arial"/>
        </w:rPr>
      </w:pPr>
      <w:r>
        <w:rPr>
          <w:rFonts w:ascii="Arial" w:hAnsi="Arial" w:cs="Arial"/>
        </w:rPr>
        <w:t>Minden, NE   68959</w:t>
      </w:r>
    </w:p>
    <w:p w14:paraId="7EE01A62" w14:textId="77777777" w:rsidR="00B723D5" w:rsidRDefault="00B723D5" w:rsidP="00B723D5">
      <w:pPr>
        <w:rPr>
          <w:rFonts w:ascii="Arial" w:hAnsi="Arial" w:cs="Arial"/>
        </w:rPr>
      </w:pPr>
      <w:hyperlink r:id="rId43" w:history="1">
        <w:r w:rsidRPr="00CE5EB0">
          <w:rPr>
            <w:rStyle w:val="Hyperlink"/>
            <w:rFonts w:ascii="Arial" w:hAnsi="Arial" w:cs="Arial"/>
          </w:rPr>
          <w:t>Kca207@outlook.com</w:t>
        </w:r>
      </w:hyperlink>
    </w:p>
    <w:p w14:paraId="76611A75" w14:textId="77777777" w:rsidR="00B723D5" w:rsidRDefault="00B723D5" w:rsidP="00B723D5">
      <w:pPr>
        <w:rPr>
          <w:rFonts w:ascii="Arial" w:hAnsi="Arial" w:cs="Arial"/>
        </w:rPr>
      </w:pPr>
    </w:p>
    <w:p w14:paraId="0640FA43" w14:textId="77777777" w:rsidR="00B723D5" w:rsidRDefault="00B723D5" w:rsidP="00B723D5">
      <w:pPr>
        <w:ind w:right="106"/>
        <w:rPr>
          <w:rFonts w:ascii="Arial" w:hAnsi="Arial" w:cs="Arial"/>
        </w:rPr>
      </w:pPr>
      <w:r>
        <w:rPr>
          <w:rFonts w:ascii="Arial" w:hAnsi="Arial" w:cs="Arial"/>
        </w:rPr>
        <w:t>Nance County Assessor</w:t>
      </w:r>
    </w:p>
    <w:p w14:paraId="05CD8448" w14:textId="77777777" w:rsidR="00B723D5" w:rsidRDefault="00B723D5" w:rsidP="00B723D5">
      <w:pPr>
        <w:ind w:right="106"/>
        <w:rPr>
          <w:rFonts w:ascii="Arial" w:hAnsi="Arial" w:cs="Arial"/>
        </w:rPr>
      </w:pPr>
      <w:r>
        <w:rPr>
          <w:rFonts w:ascii="Arial" w:hAnsi="Arial" w:cs="Arial"/>
        </w:rPr>
        <w:t>P.O. Box 338</w:t>
      </w:r>
    </w:p>
    <w:p w14:paraId="38586A84" w14:textId="77777777" w:rsidR="00B723D5" w:rsidRDefault="00B723D5" w:rsidP="00B723D5">
      <w:pPr>
        <w:rPr>
          <w:rFonts w:ascii="Arial" w:hAnsi="Arial" w:cs="Arial"/>
        </w:rPr>
      </w:pPr>
      <w:r>
        <w:rPr>
          <w:rFonts w:ascii="Arial" w:hAnsi="Arial" w:cs="Arial"/>
        </w:rPr>
        <w:t>Fullerton, NE 68961</w:t>
      </w:r>
    </w:p>
    <w:p w14:paraId="32FB11CF" w14:textId="77777777" w:rsidR="00B723D5" w:rsidRDefault="00B723D5" w:rsidP="00B723D5">
      <w:pPr>
        <w:rPr>
          <w:rFonts w:ascii="Arial" w:hAnsi="Arial" w:cs="Arial"/>
        </w:rPr>
      </w:pPr>
      <w:hyperlink r:id="rId44" w:history="1">
        <w:r w:rsidRPr="00CE5EB0">
          <w:rPr>
            <w:rStyle w:val="Hyperlink"/>
            <w:rFonts w:ascii="Arial" w:hAnsi="Arial" w:cs="Arial"/>
          </w:rPr>
          <w:t>assessor@nancecountyne.org</w:t>
        </w:r>
      </w:hyperlink>
    </w:p>
    <w:p w14:paraId="64E71374" w14:textId="77777777" w:rsidR="00B723D5" w:rsidRDefault="00B723D5" w:rsidP="00B723D5">
      <w:pPr>
        <w:rPr>
          <w:rFonts w:ascii="Arial" w:hAnsi="Arial" w:cs="Arial"/>
        </w:rPr>
      </w:pPr>
    </w:p>
    <w:p w14:paraId="0FE24081" w14:textId="77777777" w:rsidR="00B723D5" w:rsidRDefault="00B723D5" w:rsidP="00B723D5">
      <w:pPr>
        <w:ind w:right="106"/>
        <w:rPr>
          <w:rFonts w:ascii="Arial" w:hAnsi="Arial" w:cs="Arial"/>
        </w:rPr>
      </w:pPr>
      <w:r>
        <w:rPr>
          <w:rFonts w:ascii="Arial" w:hAnsi="Arial" w:cs="Arial"/>
        </w:rPr>
        <w:t>Nuckolls County Assessor</w:t>
      </w:r>
    </w:p>
    <w:p w14:paraId="75D155E6" w14:textId="77777777" w:rsidR="00B723D5" w:rsidRDefault="00B723D5" w:rsidP="00B723D5">
      <w:pPr>
        <w:ind w:right="106"/>
        <w:rPr>
          <w:rFonts w:ascii="Arial" w:hAnsi="Arial" w:cs="Arial"/>
        </w:rPr>
      </w:pPr>
      <w:r>
        <w:rPr>
          <w:rFonts w:ascii="Arial" w:hAnsi="Arial" w:cs="Arial"/>
        </w:rPr>
        <w:t>150 S Main PO Box 371</w:t>
      </w:r>
    </w:p>
    <w:p w14:paraId="7AD94BDE" w14:textId="77777777" w:rsidR="00B723D5" w:rsidRDefault="00B723D5" w:rsidP="00B723D5">
      <w:pPr>
        <w:rPr>
          <w:rFonts w:ascii="Arial" w:hAnsi="Arial" w:cs="Arial"/>
        </w:rPr>
      </w:pPr>
      <w:r>
        <w:rPr>
          <w:rFonts w:ascii="Arial" w:hAnsi="Arial" w:cs="Arial"/>
        </w:rPr>
        <w:t>Nelson, NE  68961</w:t>
      </w:r>
    </w:p>
    <w:p w14:paraId="7D407277" w14:textId="77777777" w:rsidR="00B723D5" w:rsidRDefault="00B723D5" w:rsidP="00B723D5">
      <w:pPr>
        <w:rPr>
          <w:rFonts w:ascii="Arial" w:hAnsi="Arial" w:cs="Arial"/>
        </w:rPr>
      </w:pPr>
      <w:hyperlink r:id="rId45" w:history="1">
        <w:r w:rsidRPr="00CE5EB0">
          <w:rPr>
            <w:rStyle w:val="Hyperlink"/>
            <w:rFonts w:ascii="Arial" w:hAnsi="Arial" w:cs="Arial"/>
          </w:rPr>
          <w:t>assessor@nuckollscounty.org</w:t>
        </w:r>
      </w:hyperlink>
    </w:p>
    <w:p w14:paraId="2C7431F2" w14:textId="77777777" w:rsidR="00B723D5" w:rsidRDefault="00B723D5" w:rsidP="00B723D5">
      <w:pPr>
        <w:rPr>
          <w:rFonts w:ascii="Arial" w:hAnsi="Arial" w:cs="Arial"/>
        </w:rPr>
      </w:pPr>
    </w:p>
    <w:p w14:paraId="00ACEE5B" w14:textId="77777777" w:rsidR="00B723D5" w:rsidRDefault="00B723D5" w:rsidP="00B723D5">
      <w:pPr>
        <w:ind w:right="106"/>
        <w:rPr>
          <w:rFonts w:ascii="Arial" w:hAnsi="Arial" w:cs="Arial"/>
        </w:rPr>
      </w:pPr>
      <w:r>
        <w:rPr>
          <w:rFonts w:ascii="Arial" w:hAnsi="Arial" w:cs="Arial"/>
        </w:rPr>
        <w:t>Phelps County Assessor</w:t>
      </w:r>
    </w:p>
    <w:p w14:paraId="0540B995" w14:textId="77777777" w:rsidR="00B723D5" w:rsidRDefault="00B723D5" w:rsidP="00B723D5">
      <w:pPr>
        <w:ind w:right="106"/>
        <w:rPr>
          <w:rFonts w:ascii="Arial" w:hAnsi="Arial" w:cs="Arial"/>
        </w:rPr>
      </w:pPr>
      <w:r>
        <w:rPr>
          <w:rFonts w:ascii="Arial" w:hAnsi="Arial" w:cs="Arial"/>
        </w:rPr>
        <w:t>715 5</w:t>
      </w:r>
      <w:r w:rsidRPr="007D371F">
        <w:rPr>
          <w:rFonts w:ascii="Arial" w:hAnsi="Arial" w:cs="Arial"/>
          <w:vertAlign w:val="superscript"/>
        </w:rPr>
        <w:t>th</w:t>
      </w:r>
      <w:r>
        <w:rPr>
          <w:rFonts w:ascii="Arial" w:hAnsi="Arial" w:cs="Arial"/>
        </w:rPr>
        <w:t xml:space="preserve"> Ave. </w:t>
      </w:r>
    </w:p>
    <w:p w14:paraId="1F1C362A" w14:textId="77777777" w:rsidR="00B723D5" w:rsidRDefault="00B723D5" w:rsidP="00B723D5">
      <w:pPr>
        <w:ind w:right="106"/>
        <w:rPr>
          <w:rFonts w:ascii="Arial" w:hAnsi="Arial" w:cs="Arial"/>
        </w:rPr>
      </w:pPr>
      <w:r>
        <w:rPr>
          <w:rFonts w:ascii="Arial" w:hAnsi="Arial" w:cs="Arial"/>
        </w:rPr>
        <w:lastRenderedPageBreak/>
        <w:t>Holdrege, NE   68949</w:t>
      </w:r>
    </w:p>
    <w:p w14:paraId="1856AE9A" w14:textId="77777777" w:rsidR="00B723D5" w:rsidRDefault="00B723D5" w:rsidP="00B723D5">
      <w:pPr>
        <w:ind w:right="106"/>
        <w:rPr>
          <w:rFonts w:ascii="Arial" w:hAnsi="Arial" w:cs="Arial"/>
        </w:rPr>
      </w:pPr>
      <w:hyperlink r:id="rId46" w:history="1">
        <w:r w:rsidRPr="00CE5EB0">
          <w:rPr>
            <w:rStyle w:val="Hyperlink"/>
            <w:rFonts w:ascii="Arial" w:hAnsi="Arial" w:cs="Arial"/>
          </w:rPr>
          <w:t>assessor@phelpscone.org</w:t>
        </w:r>
      </w:hyperlink>
    </w:p>
    <w:p w14:paraId="50750D1E" w14:textId="77777777" w:rsidR="00B723D5" w:rsidRDefault="00B723D5" w:rsidP="00B723D5">
      <w:pPr>
        <w:ind w:right="106"/>
        <w:rPr>
          <w:rFonts w:ascii="Arial" w:hAnsi="Arial" w:cs="Arial"/>
        </w:rPr>
      </w:pPr>
    </w:p>
    <w:p w14:paraId="35851ED0" w14:textId="77777777" w:rsidR="00B723D5" w:rsidRDefault="00B723D5" w:rsidP="00B723D5">
      <w:pPr>
        <w:ind w:right="106"/>
        <w:rPr>
          <w:rFonts w:ascii="Arial" w:hAnsi="Arial" w:cs="Arial"/>
        </w:rPr>
      </w:pPr>
      <w:r>
        <w:rPr>
          <w:rFonts w:ascii="Arial" w:hAnsi="Arial" w:cs="Arial"/>
        </w:rPr>
        <w:t>Platte County Assessor</w:t>
      </w:r>
    </w:p>
    <w:p w14:paraId="4EFBEABA" w14:textId="77777777" w:rsidR="00B723D5" w:rsidRDefault="00B723D5" w:rsidP="00B723D5">
      <w:pPr>
        <w:ind w:right="106"/>
        <w:rPr>
          <w:rFonts w:ascii="Arial" w:hAnsi="Arial" w:cs="Arial"/>
        </w:rPr>
      </w:pPr>
      <w:r>
        <w:rPr>
          <w:rFonts w:ascii="Arial" w:hAnsi="Arial" w:cs="Arial"/>
        </w:rPr>
        <w:t>2610 14</w:t>
      </w:r>
      <w:r w:rsidRPr="00021683">
        <w:rPr>
          <w:rFonts w:ascii="Arial" w:hAnsi="Arial" w:cs="Arial"/>
          <w:vertAlign w:val="superscript"/>
        </w:rPr>
        <w:t>th</w:t>
      </w:r>
      <w:r>
        <w:rPr>
          <w:rFonts w:ascii="Arial" w:hAnsi="Arial" w:cs="Arial"/>
        </w:rPr>
        <w:t xml:space="preserve"> Street</w:t>
      </w:r>
    </w:p>
    <w:p w14:paraId="3168C141" w14:textId="77777777" w:rsidR="00B723D5" w:rsidRDefault="00B723D5" w:rsidP="00B723D5">
      <w:pPr>
        <w:ind w:right="106"/>
        <w:rPr>
          <w:rFonts w:ascii="Arial" w:hAnsi="Arial" w:cs="Arial"/>
        </w:rPr>
      </w:pPr>
      <w:r>
        <w:rPr>
          <w:rFonts w:ascii="Arial" w:hAnsi="Arial" w:cs="Arial"/>
        </w:rPr>
        <w:t>Columbus, NE  68601</w:t>
      </w:r>
    </w:p>
    <w:p w14:paraId="1ACAB2BB" w14:textId="77777777" w:rsidR="00B723D5" w:rsidRDefault="00B723D5" w:rsidP="00B723D5">
      <w:pPr>
        <w:ind w:right="106"/>
        <w:rPr>
          <w:rFonts w:ascii="Arial" w:hAnsi="Arial" w:cs="Arial"/>
        </w:rPr>
      </w:pPr>
      <w:hyperlink r:id="rId47" w:history="1">
        <w:r w:rsidRPr="00CE5EB0">
          <w:rPr>
            <w:rStyle w:val="Hyperlink"/>
            <w:rFonts w:ascii="Arial" w:hAnsi="Arial" w:cs="Arial"/>
          </w:rPr>
          <w:t>assessor@plattene.us</w:t>
        </w:r>
      </w:hyperlink>
    </w:p>
    <w:p w14:paraId="6D377AC9" w14:textId="77777777" w:rsidR="00B723D5" w:rsidRDefault="00B723D5" w:rsidP="00B723D5">
      <w:pPr>
        <w:ind w:left="106" w:right="106"/>
        <w:rPr>
          <w:rFonts w:ascii="Arial" w:hAnsi="Arial" w:cs="Arial"/>
        </w:rPr>
      </w:pPr>
    </w:p>
    <w:p w14:paraId="046E5C78" w14:textId="77777777" w:rsidR="00B723D5" w:rsidRDefault="00B723D5" w:rsidP="00B723D5">
      <w:pPr>
        <w:ind w:left="106" w:right="106"/>
        <w:rPr>
          <w:rFonts w:ascii="Arial" w:hAnsi="Arial" w:cs="Arial"/>
        </w:rPr>
      </w:pPr>
      <w:r>
        <w:rPr>
          <w:rFonts w:ascii="Arial" w:hAnsi="Arial" w:cs="Arial"/>
        </w:rPr>
        <w:t>Polk County Assessor</w:t>
      </w:r>
    </w:p>
    <w:p w14:paraId="18DE2D5B" w14:textId="77777777" w:rsidR="00B723D5" w:rsidRDefault="00B723D5" w:rsidP="00B723D5">
      <w:pPr>
        <w:ind w:left="106" w:right="106"/>
        <w:rPr>
          <w:rFonts w:ascii="Arial" w:hAnsi="Arial" w:cs="Arial"/>
        </w:rPr>
      </w:pPr>
      <w:r>
        <w:rPr>
          <w:rFonts w:ascii="Arial" w:hAnsi="Arial" w:cs="Arial"/>
        </w:rPr>
        <w:t>P.O. Box 375</w:t>
      </w:r>
    </w:p>
    <w:p w14:paraId="1E7EB3A8" w14:textId="77777777" w:rsidR="00B723D5" w:rsidRDefault="00B723D5" w:rsidP="00B723D5">
      <w:pPr>
        <w:ind w:left="106" w:right="106"/>
        <w:rPr>
          <w:rFonts w:ascii="Arial" w:hAnsi="Arial" w:cs="Arial"/>
        </w:rPr>
      </w:pPr>
      <w:r>
        <w:rPr>
          <w:rFonts w:ascii="Arial" w:hAnsi="Arial" w:cs="Arial"/>
        </w:rPr>
        <w:t>Osceola, NE 68651</w:t>
      </w:r>
    </w:p>
    <w:p w14:paraId="7DBF0553" w14:textId="77777777" w:rsidR="00B723D5" w:rsidRDefault="00B723D5" w:rsidP="00B723D5">
      <w:pPr>
        <w:ind w:left="106" w:right="106"/>
        <w:rPr>
          <w:rFonts w:ascii="Arial" w:hAnsi="Arial" w:cs="Arial"/>
        </w:rPr>
      </w:pPr>
      <w:hyperlink r:id="rId48" w:history="1">
        <w:r w:rsidRPr="00CE5EB0">
          <w:rPr>
            <w:rStyle w:val="Hyperlink"/>
            <w:rFonts w:ascii="Arial" w:hAnsi="Arial" w:cs="Arial"/>
          </w:rPr>
          <w:t>polkassessor@yahoo.com</w:t>
        </w:r>
      </w:hyperlink>
    </w:p>
    <w:p w14:paraId="243C446E" w14:textId="77777777" w:rsidR="00B723D5" w:rsidRDefault="00B723D5" w:rsidP="00B723D5">
      <w:pPr>
        <w:ind w:left="106" w:right="106"/>
        <w:rPr>
          <w:rFonts w:ascii="Arial" w:hAnsi="Arial" w:cs="Arial"/>
        </w:rPr>
      </w:pPr>
    </w:p>
    <w:p w14:paraId="3719EC6E" w14:textId="77777777" w:rsidR="00B723D5" w:rsidRDefault="00B723D5" w:rsidP="00B723D5">
      <w:pPr>
        <w:ind w:right="106"/>
        <w:rPr>
          <w:rFonts w:ascii="Arial" w:hAnsi="Arial" w:cs="Arial"/>
        </w:rPr>
      </w:pPr>
      <w:r>
        <w:rPr>
          <w:rFonts w:ascii="Arial" w:hAnsi="Arial" w:cs="Arial"/>
        </w:rPr>
        <w:t>Sherman County Assessor</w:t>
      </w:r>
    </w:p>
    <w:p w14:paraId="789001D6" w14:textId="77777777" w:rsidR="00B723D5" w:rsidRDefault="00B723D5" w:rsidP="00B723D5">
      <w:pPr>
        <w:ind w:right="106"/>
        <w:rPr>
          <w:rFonts w:ascii="Arial" w:hAnsi="Arial" w:cs="Arial"/>
        </w:rPr>
      </w:pPr>
      <w:r>
        <w:rPr>
          <w:rFonts w:ascii="Arial" w:hAnsi="Arial" w:cs="Arial"/>
        </w:rPr>
        <w:t xml:space="preserve">P.O. Box 652  </w:t>
      </w:r>
    </w:p>
    <w:p w14:paraId="47A372B1" w14:textId="77777777" w:rsidR="00B723D5" w:rsidRDefault="00B723D5" w:rsidP="00B723D5">
      <w:pPr>
        <w:rPr>
          <w:rFonts w:ascii="Arial" w:hAnsi="Arial" w:cs="Arial"/>
        </w:rPr>
      </w:pPr>
      <w:r>
        <w:rPr>
          <w:rFonts w:ascii="Arial" w:hAnsi="Arial" w:cs="Arial"/>
        </w:rPr>
        <w:t>Loup City, NE 68853</w:t>
      </w:r>
    </w:p>
    <w:p w14:paraId="6473C531" w14:textId="77777777" w:rsidR="00B723D5" w:rsidRDefault="00B723D5" w:rsidP="00B723D5">
      <w:pPr>
        <w:rPr>
          <w:rFonts w:ascii="Arial" w:hAnsi="Arial" w:cs="Arial"/>
        </w:rPr>
      </w:pPr>
      <w:hyperlink r:id="rId49" w:history="1">
        <w:r w:rsidRPr="00CE5EB0">
          <w:rPr>
            <w:rStyle w:val="Hyperlink"/>
            <w:rFonts w:ascii="Arial" w:hAnsi="Arial" w:cs="Arial"/>
          </w:rPr>
          <w:t>assessor@shermancountyne.org</w:t>
        </w:r>
      </w:hyperlink>
    </w:p>
    <w:p w14:paraId="4860E149" w14:textId="77777777" w:rsidR="00B723D5" w:rsidRDefault="00B723D5" w:rsidP="00B723D5">
      <w:pPr>
        <w:ind w:right="106"/>
        <w:rPr>
          <w:rFonts w:ascii="Arial" w:hAnsi="Arial" w:cs="Arial"/>
        </w:rPr>
      </w:pPr>
    </w:p>
    <w:p w14:paraId="47AF8A5B" w14:textId="77777777" w:rsidR="00B723D5" w:rsidRDefault="00B723D5" w:rsidP="00B723D5">
      <w:pPr>
        <w:ind w:right="106"/>
        <w:rPr>
          <w:rFonts w:ascii="Arial" w:hAnsi="Arial" w:cs="Arial"/>
        </w:rPr>
      </w:pPr>
      <w:r>
        <w:rPr>
          <w:rFonts w:ascii="Arial" w:hAnsi="Arial" w:cs="Arial"/>
        </w:rPr>
        <w:t>Valley County Assessor</w:t>
      </w:r>
    </w:p>
    <w:p w14:paraId="345BA0EC" w14:textId="77777777" w:rsidR="00B723D5" w:rsidRDefault="00B723D5" w:rsidP="00B723D5">
      <w:pPr>
        <w:ind w:right="106"/>
        <w:rPr>
          <w:rFonts w:ascii="Arial" w:hAnsi="Arial" w:cs="Arial"/>
        </w:rPr>
      </w:pPr>
      <w:r>
        <w:rPr>
          <w:rFonts w:ascii="Arial" w:hAnsi="Arial" w:cs="Arial"/>
        </w:rPr>
        <w:t xml:space="preserve">125 </w:t>
      </w:r>
      <w:proofErr w:type="gramStart"/>
      <w:r>
        <w:rPr>
          <w:rFonts w:ascii="Arial" w:hAnsi="Arial" w:cs="Arial"/>
        </w:rPr>
        <w:t>South 15</w:t>
      </w:r>
      <w:r w:rsidRPr="00021683">
        <w:rPr>
          <w:rFonts w:ascii="Arial" w:hAnsi="Arial" w:cs="Arial"/>
          <w:vertAlign w:val="superscript"/>
        </w:rPr>
        <w:t>th</w:t>
      </w:r>
      <w:proofErr w:type="gramEnd"/>
      <w:r>
        <w:rPr>
          <w:rFonts w:ascii="Arial" w:hAnsi="Arial" w:cs="Arial"/>
        </w:rPr>
        <w:t xml:space="preserve"> Street Ste #203</w:t>
      </w:r>
    </w:p>
    <w:p w14:paraId="3A394BBC" w14:textId="77777777" w:rsidR="00B723D5" w:rsidRDefault="00B723D5" w:rsidP="00B723D5">
      <w:pPr>
        <w:rPr>
          <w:rFonts w:ascii="Arial" w:hAnsi="Arial" w:cs="Arial"/>
        </w:rPr>
      </w:pPr>
      <w:r>
        <w:rPr>
          <w:rFonts w:ascii="Arial" w:hAnsi="Arial" w:cs="Arial"/>
        </w:rPr>
        <w:t>Ord, NE   68862</w:t>
      </w:r>
    </w:p>
    <w:p w14:paraId="431B4882" w14:textId="77777777" w:rsidR="00B723D5" w:rsidRDefault="00B723D5" w:rsidP="00B723D5">
      <w:pPr>
        <w:rPr>
          <w:rFonts w:ascii="Arial" w:hAnsi="Arial" w:cs="Arial"/>
        </w:rPr>
      </w:pPr>
      <w:hyperlink r:id="rId50" w:history="1">
        <w:r w:rsidRPr="00CE5EB0">
          <w:rPr>
            <w:rStyle w:val="Hyperlink"/>
            <w:rFonts w:ascii="Arial" w:hAnsi="Arial" w:cs="Arial"/>
          </w:rPr>
          <w:t>valleycountyassessor@gmail.com</w:t>
        </w:r>
      </w:hyperlink>
    </w:p>
    <w:p w14:paraId="08B97B92" w14:textId="77777777" w:rsidR="00B723D5" w:rsidRDefault="00B723D5" w:rsidP="00B723D5">
      <w:pPr>
        <w:rPr>
          <w:rFonts w:ascii="Arial" w:hAnsi="Arial" w:cs="Arial"/>
        </w:rPr>
      </w:pPr>
    </w:p>
    <w:p w14:paraId="4EC6496F" w14:textId="77777777" w:rsidR="00B723D5" w:rsidRDefault="00B723D5" w:rsidP="00B723D5">
      <w:pPr>
        <w:ind w:right="106"/>
        <w:rPr>
          <w:rFonts w:ascii="Arial" w:hAnsi="Arial" w:cs="Arial"/>
        </w:rPr>
      </w:pPr>
      <w:r>
        <w:rPr>
          <w:rFonts w:ascii="Arial" w:hAnsi="Arial" w:cs="Arial"/>
        </w:rPr>
        <w:t>Webster County Assessor</w:t>
      </w:r>
    </w:p>
    <w:p w14:paraId="27FC0669" w14:textId="77777777" w:rsidR="00B723D5" w:rsidRDefault="00B723D5" w:rsidP="00B723D5">
      <w:pPr>
        <w:ind w:right="106"/>
        <w:rPr>
          <w:rFonts w:ascii="Arial" w:hAnsi="Arial" w:cs="Arial"/>
        </w:rPr>
      </w:pPr>
      <w:r>
        <w:rPr>
          <w:rFonts w:ascii="Arial" w:hAnsi="Arial" w:cs="Arial"/>
        </w:rPr>
        <w:t>621 N Cedar Street</w:t>
      </w:r>
    </w:p>
    <w:p w14:paraId="0A8EB0E1" w14:textId="77777777" w:rsidR="00B723D5" w:rsidRDefault="00B723D5" w:rsidP="00B723D5">
      <w:pPr>
        <w:ind w:right="106"/>
        <w:rPr>
          <w:rFonts w:ascii="Arial" w:hAnsi="Arial" w:cs="Arial"/>
        </w:rPr>
      </w:pPr>
      <w:r>
        <w:rPr>
          <w:rFonts w:ascii="Arial" w:hAnsi="Arial" w:cs="Arial"/>
        </w:rPr>
        <w:t>Red Cloud, NE 68970</w:t>
      </w:r>
    </w:p>
    <w:p w14:paraId="1F246D33" w14:textId="77777777" w:rsidR="00B723D5" w:rsidRDefault="00B723D5" w:rsidP="00B723D5">
      <w:pPr>
        <w:ind w:right="106"/>
        <w:rPr>
          <w:rFonts w:ascii="Arial" w:hAnsi="Arial" w:cs="Arial"/>
        </w:rPr>
      </w:pPr>
      <w:hyperlink r:id="rId51" w:history="1">
        <w:r w:rsidRPr="00CE5EB0">
          <w:rPr>
            <w:rStyle w:val="Hyperlink"/>
            <w:rFonts w:ascii="Arial" w:hAnsi="Arial" w:cs="Arial"/>
          </w:rPr>
          <w:t>webcoassr@hotmail.com</w:t>
        </w:r>
      </w:hyperlink>
    </w:p>
    <w:p w14:paraId="537DFF9D" w14:textId="77777777" w:rsidR="00B723D5" w:rsidRDefault="00B723D5" w:rsidP="00B723D5">
      <w:pPr>
        <w:ind w:right="106"/>
        <w:rPr>
          <w:rFonts w:ascii="Arial" w:hAnsi="Arial" w:cs="Arial"/>
        </w:rPr>
      </w:pPr>
    </w:p>
    <w:p w14:paraId="23C40BD2" w14:textId="77777777" w:rsidR="00B723D5" w:rsidRDefault="00B723D5" w:rsidP="00B723D5">
      <w:pPr>
        <w:rPr>
          <w:rFonts w:ascii="Arial" w:hAnsi="Arial" w:cs="Arial"/>
        </w:rPr>
      </w:pPr>
    </w:p>
    <w:p w14:paraId="33062C57" w14:textId="77777777" w:rsidR="00B723D5" w:rsidRDefault="00B723D5" w:rsidP="00B723D5">
      <w:pPr>
        <w:rPr>
          <w:rFonts w:ascii="Arial" w:hAnsi="Arial" w:cs="Arial"/>
        </w:rPr>
      </w:pPr>
    </w:p>
    <w:p w14:paraId="0EDFD02A" w14:textId="77777777" w:rsidR="00B723D5" w:rsidRDefault="00B723D5" w:rsidP="00B723D5">
      <w:pPr>
        <w:rPr>
          <w:rFonts w:ascii="Arial" w:hAnsi="Arial" w:cs="Arial"/>
        </w:rPr>
      </w:pPr>
    </w:p>
    <w:p w14:paraId="3B418478" w14:textId="77777777" w:rsidR="00B723D5" w:rsidRDefault="00B723D5" w:rsidP="00B723D5">
      <w:pPr>
        <w:rPr>
          <w:sz w:val="28"/>
          <w:szCs w:val="28"/>
        </w:rPr>
      </w:pPr>
    </w:p>
    <w:p w14:paraId="5B83C5AF" w14:textId="77777777" w:rsidR="00B723D5" w:rsidRDefault="00B723D5" w:rsidP="00B723D5">
      <w:pPr>
        <w:rPr>
          <w:sz w:val="28"/>
          <w:szCs w:val="28"/>
        </w:rPr>
      </w:pPr>
    </w:p>
    <w:p w14:paraId="6943BF76" w14:textId="77777777" w:rsidR="00B723D5" w:rsidRDefault="00B723D5" w:rsidP="00B723D5">
      <w:pPr>
        <w:rPr>
          <w:sz w:val="28"/>
          <w:szCs w:val="28"/>
        </w:rPr>
      </w:pPr>
    </w:p>
    <w:p w14:paraId="6714F97E" w14:textId="77777777" w:rsidR="00B723D5" w:rsidRDefault="00B723D5" w:rsidP="00B723D5">
      <w:pPr>
        <w:rPr>
          <w:sz w:val="28"/>
          <w:szCs w:val="28"/>
        </w:rPr>
      </w:pPr>
    </w:p>
    <w:p w14:paraId="2AB438A2" w14:textId="77777777" w:rsidR="00B723D5" w:rsidRDefault="00B723D5" w:rsidP="00B723D5">
      <w:pPr>
        <w:rPr>
          <w:sz w:val="28"/>
          <w:szCs w:val="28"/>
        </w:rPr>
      </w:pPr>
    </w:p>
    <w:p w14:paraId="5EED5ADE" w14:textId="77777777" w:rsidR="00B723D5" w:rsidRDefault="00B723D5" w:rsidP="00B723D5">
      <w:pPr>
        <w:rPr>
          <w:sz w:val="28"/>
          <w:szCs w:val="28"/>
        </w:rPr>
      </w:pPr>
    </w:p>
    <w:p w14:paraId="52C3E372" w14:textId="77777777" w:rsidR="00B723D5" w:rsidRDefault="00B723D5" w:rsidP="00B723D5">
      <w:pPr>
        <w:rPr>
          <w:sz w:val="28"/>
          <w:szCs w:val="28"/>
        </w:rPr>
      </w:pPr>
    </w:p>
    <w:p w14:paraId="3FF95C5D" w14:textId="77777777" w:rsidR="00B723D5" w:rsidRDefault="00B723D5" w:rsidP="00B723D5">
      <w:pPr>
        <w:rPr>
          <w:sz w:val="28"/>
          <w:szCs w:val="28"/>
        </w:rPr>
      </w:pPr>
    </w:p>
    <w:p w14:paraId="5C592E5B" w14:textId="77777777" w:rsidR="00B723D5" w:rsidRDefault="00B723D5" w:rsidP="00B723D5">
      <w:pPr>
        <w:rPr>
          <w:sz w:val="28"/>
          <w:szCs w:val="28"/>
        </w:rPr>
      </w:pPr>
    </w:p>
    <w:p w14:paraId="64543957" w14:textId="77777777" w:rsidR="00B723D5" w:rsidRDefault="00B723D5" w:rsidP="00B723D5">
      <w:pPr>
        <w:rPr>
          <w:sz w:val="28"/>
          <w:szCs w:val="28"/>
        </w:rPr>
      </w:pPr>
    </w:p>
    <w:p w14:paraId="0E28A81C" w14:textId="77777777" w:rsidR="00B723D5" w:rsidRDefault="00B723D5" w:rsidP="00B723D5">
      <w:pPr>
        <w:rPr>
          <w:sz w:val="28"/>
          <w:szCs w:val="28"/>
        </w:rPr>
      </w:pPr>
    </w:p>
    <w:p w14:paraId="48C5E40E" w14:textId="77777777" w:rsidR="00B723D5" w:rsidRDefault="00B723D5" w:rsidP="00B723D5">
      <w:pPr>
        <w:rPr>
          <w:sz w:val="28"/>
          <w:szCs w:val="28"/>
        </w:rPr>
      </w:pPr>
    </w:p>
    <w:p w14:paraId="6ACADB87" w14:textId="77777777" w:rsidR="00B723D5" w:rsidRDefault="00B723D5" w:rsidP="00B723D5">
      <w:pPr>
        <w:rPr>
          <w:sz w:val="28"/>
          <w:szCs w:val="28"/>
        </w:rPr>
      </w:pPr>
    </w:p>
    <w:p w14:paraId="0354C035" w14:textId="77777777" w:rsidR="00B723D5" w:rsidRDefault="00B723D5" w:rsidP="00B723D5">
      <w:pPr>
        <w:rPr>
          <w:sz w:val="28"/>
          <w:szCs w:val="28"/>
        </w:rPr>
      </w:pPr>
    </w:p>
    <w:p w14:paraId="1E2D3F0D" w14:textId="77777777" w:rsidR="00B723D5" w:rsidRDefault="00B723D5" w:rsidP="00B723D5">
      <w:pPr>
        <w:rPr>
          <w:b/>
          <w:sz w:val="32"/>
          <w:szCs w:val="32"/>
        </w:rPr>
      </w:pPr>
    </w:p>
    <w:p w14:paraId="48D89F4D" w14:textId="77777777" w:rsidR="00B723D5" w:rsidRDefault="00B723D5" w:rsidP="00B723D5">
      <w:pPr>
        <w:jc w:val="center"/>
        <w:rPr>
          <w:rFonts w:ascii="Cambria" w:eastAsia="Cambria" w:hAnsi="Cambria" w:cs="Cambria"/>
          <w:b/>
          <w:sz w:val="36"/>
          <w:szCs w:val="36"/>
        </w:rPr>
      </w:pPr>
      <w:r>
        <w:rPr>
          <w:rFonts w:ascii="Cambria" w:eastAsia="Cambria" w:hAnsi="Cambria" w:cs="Cambria"/>
          <w:b/>
          <w:sz w:val="36"/>
          <w:szCs w:val="36"/>
        </w:rPr>
        <w:t>Postcard &amp; Joint Public Hearing - Questions &amp; Answers</w:t>
      </w:r>
    </w:p>
    <w:p w14:paraId="3964350C" w14:textId="77777777" w:rsidR="00B723D5" w:rsidRPr="00A849F0" w:rsidRDefault="00B723D5" w:rsidP="00B723D5">
      <w:pPr>
        <w:jc w:val="center"/>
        <w:rPr>
          <w:rFonts w:ascii="Cambria" w:eastAsia="Cambria" w:hAnsi="Cambria" w:cs="Cambria"/>
          <w:sz w:val="24"/>
          <w:szCs w:val="24"/>
        </w:rPr>
      </w:pPr>
      <w:r w:rsidRPr="00A849F0">
        <w:rPr>
          <w:rFonts w:ascii="Cambria" w:eastAsia="Cambria" w:hAnsi="Cambria" w:cs="Cambria"/>
          <w:sz w:val="24"/>
          <w:szCs w:val="24"/>
        </w:rPr>
        <w:t xml:space="preserve">Buffalo County’s Joint Public Hearing will be held on Monday, September 26, at 6:30 PM in the </w:t>
      </w:r>
    </w:p>
    <w:p w14:paraId="5453F2A9" w14:textId="77777777" w:rsidR="00B723D5" w:rsidRPr="00A849F0" w:rsidRDefault="00B723D5" w:rsidP="00B723D5">
      <w:pPr>
        <w:jc w:val="center"/>
        <w:rPr>
          <w:rFonts w:ascii="Cambria" w:eastAsia="Cambria" w:hAnsi="Cambria" w:cs="Cambria"/>
          <w:sz w:val="24"/>
          <w:szCs w:val="24"/>
        </w:rPr>
      </w:pPr>
      <w:r w:rsidRPr="00A849F0">
        <w:rPr>
          <w:rFonts w:ascii="Cambria" w:eastAsia="Cambria" w:hAnsi="Cambria" w:cs="Cambria"/>
          <w:sz w:val="24"/>
          <w:szCs w:val="24"/>
        </w:rPr>
        <w:t>Buffalo County Commissioner Board Room, 1512 Central Avenue, Kearney, Nebraska</w:t>
      </w:r>
    </w:p>
    <w:p w14:paraId="33912D6A" w14:textId="77777777" w:rsidR="00B723D5" w:rsidRDefault="00B723D5" w:rsidP="00B723D5">
      <w:pPr>
        <w:rPr>
          <w:rFonts w:ascii="Cambria" w:eastAsia="Cambria" w:hAnsi="Cambria" w:cs="Cambria"/>
          <w:sz w:val="24"/>
          <w:szCs w:val="24"/>
        </w:rPr>
      </w:pPr>
      <w:r>
        <w:rPr>
          <w:rFonts w:ascii="Cambria" w:eastAsia="Cambria" w:hAnsi="Cambria" w:cs="Cambria"/>
          <w:noProof/>
          <w:sz w:val="24"/>
          <w:szCs w:val="24"/>
        </w:rPr>
        <mc:AlternateContent>
          <mc:Choice Requires="wps">
            <w:drawing>
              <wp:anchor distT="0" distB="0" distL="114300" distR="114300" simplePos="0" relativeHeight="251659264" behindDoc="0" locked="0" layoutInCell="1" allowOverlap="1" wp14:anchorId="3CD52588" wp14:editId="580DA966">
                <wp:simplePos x="0" y="0"/>
                <wp:positionH relativeFrom="column">
                  <wp:posOffset>-190500</wp:posOffset>
                </wp:positionH>
                <wp:positionV relativeFrom="paragraph">
                  <wp:posOffset>71120</wp:posOffset>
                </wp:positionV>
                <wp:extent cx="7105650" cy="7867650"/>
                <wp:effectExtent l="57150" t="19050" r="76200" b="95250"/>
                <wp:wrapNone/>
                <wp:docPr id="2" name="Rectangle 2"/>
                <wp:cNvGraphicFramePr/>
                <a:graphic xmlns:a="http://schemas.openxmlformats.org/drawingml/2006/main">
                  <a:graphicData uri="http://schemas.microsoft.com/office/word/2010/wordprocessingShape">
                    <wps:wsp>
                      <wps:cNvSpPr/>
                      <wps:spPr>
                        <a:xfrm>
                          <a:off x="0" y="0"/>
                          <a:ext cx="7105650" cy="786765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A6131" id="Rectangle 2" o:spid="_x0000_s1026" style="position:absolute;margin-left:-15pt;margin-top:5.6pt;width:559.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" filled="f" strokecolor="#5b9bd5 [3204]" strokeweight=".5pt"/>
            </w:pict>
          </mc:Fallback>
        </mc:AlternateContent>
      </w:r>
    </w:p>
    <w:p w14:paraId="63880430" w14:textId="77777777" w:rsidR="00B723D5" w:rsidRPr="00EC76AF" w:rsidRDefault="00B723D5" w:rsidP="00B723D5">
      <w:pPr>
        <w:jc w:val="center"/>
        <w:rPr>
          <w:rFonts w:ascii="Cambria" w:eastAsia="Cambria" w:hAnsi="Cambria" w:cs="Cambria"/>
          <w:b/>
          <w:sz w:val="27"/>
          <w:szCs w:val="27"/>
          <w:u w:val="single"/>
        </w:rPr>
      </w:pPr>
      <w:r w:rsidRPr="00EC76AF">
        <w:rPr>
          <w:rFonts w:ascii="Cambria" w:eastAsia="Cambria" w:hAnsi="Cambria" w:cs="Cambria"/>
          <w:b/>
          <w:sz w:val="27"/>
          <w:szCs w:val="27"/>
          <w:u w:val="single"/>
        </w:rPr>
        <w:t>Table of Contents</w:t>
      </w:r>
    </w:p>
    <w:p w14:paraId="7415869E" w14:textId="77777777" w:rsidR="00B723D5" w:rsidRPr="00EC76AF" w:rsidRDefault="00B723D5" w:rsidP="00B723D5">
      <w:pPr>
        <w:jc w:val="center"/>
        <w:rPr>
          <w:rFonts w:ascii="Cambria" w:eastAsia="Cambria" w:hAnsi="Cambria" w:cs="Cambria"/>
          <w:b/>
          <w:sz w:val="16"/>
          <w:szCs w:val="16"/>
        </w:rPr>
      </w:pPr>
    </w:p>
    <w:p w14:paraId="78DA4BCA"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Why am I receiving this postcard?</w:t>
      </w:r>
    </w:p>
    <w:p w14:paraId="699A6FE7" w14:textId="77777777" w:rsidR="00B723D5" w:rsidRPr="00743831" w:rsidRDefault="00B723D5" w:rsidP="00B723D5">
      <w:pPr>
        <w:rPr>
          <w:rFonts w:ascii="Cambria" w:eastAsia="Cambria" w:hAnsi="Cambria" w:cs="Cambria"/>
          <w:sz w:val="12"/>
          <w:szCs w:val="12"/>
        </w:rPr>
      </w:pPr>
    </w:p>
    <w:p w14:paraId="64C3E3EE"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What is “allowable growth percentage?”</w:t>
      </w:r>
    </w:p>
    <w:p w14:paraId="4A0C1AB2" w14:textId="77777777" w:rsidR="00B723D5" w:rsidRDefault="00B723D5" w:rsidP="00B723D5">
      <w:pPr>
        <w:rPr>
          <w:rFonts w:ascii="Cambria" w:eastAsia="Cambria" w:hAnsi="Cambria" w:cs="Cambria"/>
          <w:sz w:val="10"/>
          <w:szCs w:val="10"/>
        </w:rPr>
      </w:pPr>
    </w:p>
    <w:p w14:paraId="4D68F475"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Is this a tax bill?</w:t>
      </w:r>
    </w:p>
    <w:p w14:paraId="4E770585" w14:textId="77777777" w:rsidR="00B723D5" w:rsidRDefault="00B723D5" w:rsidP="00B723D5">
      <w:pPr>
        <w:rPr>
          <w:rFonts w:ascii="Cambria" w:eastAsia="Cambria" w:hAnsi="Cambria" w:cs="Cambria"/>
          <w:sz w:val="10"/>
          <w:szCs w:val="10"/>
        </w:rPr>
      </w:pPr>
    </w:p>
    <w:p w14:paraId="471B9110"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 xml:space="preserve">How does this </w:t>
      </w:r>
      <w:proofErr w:type="gramStart"/>
      <w:r>
        <w:rPr>
          <w:rFonts w:ascii="Cambria" w:eastAsia="Cambria" w:hAnsi="Cambria" w:cs="Cambria"/>
          <w:sz w:val="24"/>
          <w:szCs w:val="24"/>
        </w:rPr>
        <w:t>impact</w:t>
      </w:r>
      <w:proofErr w:type="gramEnd"/>
      <w:r>
        <w:rPr>
          <w:rFonts w:ascii="Cambria" w:eastAsia="Cambria" w:hAnsi="Cambria" w:cs="Cambria"/>
          <w:sz w:val="24"/>
          <w:szCs w:val="24"/>
        </w:rPr>
        <w:t xml:space="preserve"> the property taxes I already paid this year?</w:t>
      </w:r>
    </w:p>
    <w:p w14:paraId="0798F32D" w14:textId="77777777" w:rsidR="00B723D5" w:rsidRDefault="00B723D5" w:rsidP="00B723D5">
      <w:pPr>
        <w:rPr>
          <w:rFonts w:ascii="Cambria" w:eastAsia="Cambria" w:hAnsi="Cambria" w:cs="Cambria"/>
          <w:sz w:val="10"/>
          <w:szCs w:val="10"/>
        </w:rPr>
      </w:pPr>
    </w:p>
    <w:p w14:paraId="11B5A917"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How do I tell if my property taxes will increase?</w:t>
      </w:r>
    </w:p>
    <w:p w14:paraId="0124A37D" w14:textId="77777777" w:rsidR="00B723D5" w:rsidRPr="00447849" w:rsidRDefault="00B723D5" w:rsidP="00B723D5">
      <w:pPr>
        <w:rPr>
          <w:rFonts w:ascii="Cambria" w:eastAsia="Cambria" w:hAnsi="Cambria" w:cs="Cambria"/>
          <w:sz w:val="10"/>
          <w:szCs w:val="10"/>
        </w:rPr>
      </w:pPr>
    </w:p>
    <w:p w14:paraId="75A09480"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2</w:t>
      </w:r>
      <w:r>
        <w:rPr>
          <w:rFonts w:ascii="Cambria" w:eastAsia="Cambria" w:hAnsi="Cambria" w:cs="Cambria"/>
          <w:sz w:val="24"/>
          <w:szCs w:val="24"/>
        </w:rPr>
        <w:tab/>
      </w:r>
      <w:r>
        <w:rPr>
          <w:rFonts w:ascii="Cambria" w:eastAsia="Cambria" w:hAnsi="Cambria" w:cs="Cambria"/>
          <w:sz w:val="24"/>
          <w:szCs w:val="24"/>
        </w:rPr>
        <w:tab/>
        <w:t>How are property taxes calculated?</w:t>
      </w:r>
    </w:p>
    <w:p w14:paraId="2C6DE525" w14:textId="77777777" w:rsidR="00B723D5" w:rsidRDefault="00B723D5" w:rsidP="00B723D5">
      <w:pPr>
        <w:rPr>
          <w:rFonts w:ascii="Cambria" w:eastAsia="Cambria" w:hAnsi="Cambria" w:cs="Cambria"/>
          <w:sz w:val="10"/>
          <w:szCs w:val="10"/>
        </w:rPr>
      </w:pPr>
    </w:p>
    <w:p w14:paraId="0EFC7803" w14:textId="77777777" w:rsidR="00B723D5" w:rsidRDefault="00B723D5" w:rsidP="00B723D5">
      <w:pPr>
        <w:ind w:left="1440" w:hanging="1440"/>
        <w:rPr>
          <w:rFonts w:ascii="Cambria" w:eastAsia="Cambria" w:hAnsi="Cambria" w:cs="Cambria"/>
          <w:sz w:val="24"/>
          <w:szCs w:val="24"/>
        </w:rPr>
      </w:pPr>
      <w:r>
        <w:rPr>
          <w:rFonts w:ascii="Cambria" w:eastAsia="Cambria" w:hAnsi="Cambria" w:cs="Cambria"/>
          <w:sz w:val="24"/>
          <w:szCs w:val="24"/>
        </w:rPr>
        <w:t>Page 3</w:t>
      </w:r>
      <w:r>
        <w:rPr>
          <w:rFonts w:ascii="Cambria" w:eastAsia="Cambria" w:hAnsi="Cambria" w:cs="Cambria"/>
          <w:sz w:val="24"/>
          <w:szCs w:val="24"/>
        </w:rPr>
        <w:tab/>
        <w:t xml:space="preserve">I received a postcard for an estimated tax </w:t>
      </w:r>
      <w:proofErr w:type="gramStart"/>
      <w:r>
        <w:rPr>
          <w:rFonts w:ascii="Cambria" w:eastAsia="Cambria" w:hAnsi="Cambria" w:cs="Cambria"/>
          <w:sz w:val="24"/>
          <w:szCs w:val="24"/>
        </w:rPr>
        <w:t>increase</w:t>
      </w:r>
      <w:proofErr w:type="gramEnd"/>
      <w:r>
        <w:rPr>
          <w:rFonts w:ascii="Cambria" w:eastAsia="Cambria" w:hAnsi="Cambria" w:cs="Cambria"/>
          <w:sz w:val="24"/>
          <w:szCs w:val="24"/>
        </w:rPr>
        <w:t xml:space="preserve"> but it looks like my taxes are going down (or there is no estimated change). Why did I get a postcard?</w:t>
      </w:r>
    </w:p>
    <w:p w14:paraId="0694CE14" w14:textId="77777777" w:rsidR="00B723D5" w:rsidRDefault="00B723D5" w:rsidP="00B723D5">
      <w:pPr>
        <w:ind w:left="1440"/>
        <w:rPr>
          <w:rFonts w:ascii="Cambria" w:eastAsia="Cambria" w:hAnsi="Cambria" w:cs="Cambria"/>
          <w:sz w:val="10"/>
          <w:szCs w:val="10"/>
        </w:rPr>
      </w:pPr>
    </w:p>
    <w:p w14:paraId="15B29794" w14:textId="77777777" w:rsidR="00B723D5" w:rsidRDefault="00B723D5" w:rsidP="00B723D5">
      <w:pPr>
        <w:ind w:left="1440" w:hanging="1440"/>
        <w:rPr>
          <w:rFonts w:ascii="Cambria" w:eastAsia="Cambria" w:hAnsi="Cambria" w:cs="Cambria"/>
          <w:sz w:val="24"/>
          <w:szCs w:val="24"/>
        </w:rPr>
      </w:pPr>
      <w:r>
        <w:rPr>
          <w:rFonts w:ascii="Cambria" w:eastAsia="Cambria" w:hAnsi="Cambria" w:cs="Cambria"/>
          <w:sz w:val="24"/>
          <w:szCs w:val="24"/>
        </w:rPr>
        <w:t>Page 3</w:t>
      </w:r>
      <w:r>
        <w:rPr>
          <w:rFonts w:ascii="Cambria" w:eastAsia="Cambria" w:hAnsi="Cambria" w:cs="Cambria"/>
          <w:sz w:val="24"/>
          <w:szCs w:val="24"/>
        </w:rPr>
        <w:tab/>
        <w:t xml:space="preserve">If my postcard </w:t>
      </w:r>
      <w:proofErr w:type="gramStart"/>
      <w:r>
        <w:rPr>
          <w:rFonts w:ascii="Cambria" w:eastAsia="Cambria" w:hAnsi="Cambria" w:cs="Cambria"/>
          <w:sz w:val="24"/>
          <w:szCs w:val="24"/>
        </w:rPr>
        <w:t>is indicating</w:t>
      </w:r>
      <w:proofErr w:type="gramEnd"/>
      <w:r>
        <w:rPr>
          <w:rFonts w:ascii="Cambria" w:eastAsia="Cambria" w:hAnsi="Cambria" w:cs="Cambria"/>
          <w:sz w:val="24"/>
          <w:szCs w:val="24"/>
        </w:rPr>
        <w:t xml:space="preserve"> estimated decreases in my property taxes for these political subdivisions, then can I expect my overall property tax bill to be less next year?</w:t>
      </w:r>
    </w:p>
    <w:p w14:paraId="7F6DD916" w14:textId="77777777" w:rsidR="00B723D5" w:rsidRDefault="00B723D5" w:rsidP="00B723D5">
      <w:pPr>
        <w:ind w:left="720" w:firstLine="720"/>
        <w:rPr>
          <w:rFonts w:ascii="Cambria" w:eastAsia="Cambria" w:hAnsi="Cambria" w:cs="Cambria"/>
          <w:sz w:val="10"/>
          <w:szCs w:val="10"/>
        </w:rPr>
      </w:pPr>
    </w:p>
    <w:p w14:paraId="342E1668" w14:textId="77777777" w:rsidR="00B723D5" w:rsidRDefault="00B723D5" w:rsidP="00B723D5">
      <w:pPr>
        <w:ind w:left="1440" w:hanging="1440"/>
        <w:rPr>
          <w:rFonts w:ascii="Cambria" w:eastAsia="Cambria" w:hAnsi="Cambria" w:cs="Cambria"/>
          <w:sz w:val="24"/>
          <w:szCs w:val="24"/>
        </w:rPr>
      </w:pPr>
      <w:r>
        <w:rPr>
          <w:rFonts w:ascii="Cambria" w:eastAsia="Cambria" w:hAnsi="Cambria" w:cs="Cambria"/>
          <w:sz w:val="24"/>
          <w:szCs w:val="24"/>
        </w:rPr>
        <w:t>Page 3</w:t>
      </w:r>
      <w:r>
        <w:rPr>
          <w:rFonts w:ascii="Cambria" w:eastAsia="Cambria" w:hAnsi="Cambria" w:cs="Cambria"/>
          <w:sz w:val="24"/>
          <w:szCs w:val="24"/>
        </w:rPr>
        <w:tab/>
        <w:t>I only see two-to-four political subdivisions listed on this postcard. What about the other political subdivisions with taxing authority?</w:t>
      </w:r>
    </w:p>
    <w:p w14:paraId="671E5F88" w14:textId="77777777" w:rsidR="00B723D5" w:rsidRDefault="00B723D5" w:rsidP="00B723D5">
      <w:pPr>
        <w:ind w:left="720" w:firstLine="720"/>
        <w:rPr>
          <w:rFonts w:ascii="Cambria" w:eastAsia="Cambria" w:hAnsi="Cambria" w:cs="Cambria"/>
          <w:sz w:val="10"/>
          <w:szCs w:val="10"/>
        </w:rPr>
      </w:pPr>
    </w:p>
    <w:p w14:paraId="1343D6C0"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3</w:t>
      </w:r>
      <w:r>
        <w:rPr>
          <w:rFonts w:ascii="Cambria" w:eastAsia="Cambria" w:hAnsi="Cambria" w:cs="Cambria"/>
          <w:sz w:val="24"/>
          <w:szCs w:val="24"/>
        </w:rPr>
        <w:tab/>
      </w:r>
      <w:r>
        <w:rPr>
          <w:rFonts w:ascii="Cambria" w:eastAsia="Cambria" w:hAnsi="Cambria" w:cs="Cambria"/>
          <w:sz w:val="24"/>
          <w:szCs w:val="24"/>
        </w:rPr>
        <w:tab/>
        <w:t>Did Buffalo County raise its levy rate?</w:t>
      </w:r>
    </w:p>
    <w:p w14:paraId="2C923E45" w14:textId="77777777" w:rsidR="00B723D5" w:rsidRDefault="00B723D5" w:rsidP="00B723D5">
      <w:pPr>
        <w:rPr>
          <w:rFonts w:ascii="Cambria" w:eastAsia="Cambria" w:hAnsi="Cambria" w:cs="Cambria"/>
          <w:sz w:val="10"/>
          <w:szCs w:val="10"/>
        </w:rPr>
      </w:pPr>
    </w:p>
    <w:p w14:paraId="016BB197"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3</w:t>
      </w:r>
      <w:r>
        <w:rPr>
          <w:rFonts w:ascii="Cambria" w:eastAsia="Cambria" w:hAnsi="Cambria" w:cs="Cambria"/>
          <w:sz w:val="24"/>
          <w:szCs w:val="24"/>
        </w:rPr>
        <w:tab/>
      </w:r>
      <w:r>
        <w:rPr>
          <w:rFonts w:ascii="Cambria" w:eastAsia="Cambria" w:hAnsi="Cambria" w:cs="Cambria"/>
          <w:sz w:val="24"/>
          <w:szCs w:val="24"/>
        </w:rPr>
        <w:tab/>
        <w:t>I have a homestead exemption. Does this change my homestead exemption?</w:t>
      </w:r>
    </w:p>
    <w:p w14:paraId="1B889D23" w14:textId="77777777" w:rsidR="00B723D5" w:rsidRDefault="00B723D5" w:rsidP="00B723D5">
      <w:pPr>
        <w:rPr>
          <w:rFonts w:ascii="Cambria" w:eastAsia="Cambria" w:hAnsi="Cambria" w:cs="Cambria"/>
          <w:sz w:val="10"/>
          <w:szCs w:val="10"/>
        </w:rPr>
      </w:pPr>
      <w:r>
        <w:rPr>
          <w:rFonts w:ascii="Cambria" w:eastAsia="Cambria" w:hAnsi="Cambria" w:cs="Cambria"/>
          <w:sz w:val="10"/>
          <w:szCs w:val="10"/>
        </w:rPr>
        <w:tab/>
      </w:r>
    </w:p>
    <w:p w14:paraId="630112CB"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4</w:t>
      </w:r>
      <w:r>
        <w:rPr>
          <w:rFonts w:ascii="Cambria" w:eastAsia="Cambria" w:hAnsi="Cambria" w:cs="Cambria"/>
          <w:sz w:val="24"/>
          <w:szCs w:val="24"/>
        </w:rPr>
        <w:tab/>
      </w:r>
      <w:r>
        <w:rPr>
          <w:rFonts w:ascii="Cambria" w:eastAsia="Cambria" w:hAnsi="Cambria" w:cs="Cambria"/>
          <w:sz w:val="24"/>
          <w:szCs w:val="24"/>
        </w:rPr>
        <w:tab/>
        <w:t>Are these political subdivisions voting on their tax rates at this joint public hearing?</w:t>
      </w:r>
    </w:p>
    <w:p w14:paraId="3B3ADB3D" w14:textId="77777777" w:rsidR="00B723D5" w:rsidRPr="00713013" w:rsidRDefault="00B723D5" w:rsidP="00B723D5">
      <w:pPr>
        <w:rPr>
          <w:rFonts w:ascii="Cambria" w:eastAsia="Cambria" w:hAnsi="Cambria" w:cs="Cambria"/>
          <w:sz w:val="10"/>
          <w:szCs w:val="10"/>
        </w:rPr>
      </w:pPr>
    </w:p>
    <w:p w14:paraId="5BF97B17"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Page 4</w:t>
      </w:r>
      <w:r>
        <w:rPr>
          <w:rFonts w:ascii="Cambria" w:eastAsia="Cambria" w:hAnsi="Cambria" w:cs="Cambria"/>
          <w:sz w:val="24"/>
          <w:szCs w:val="24"/>
        </w:rPr>
        <w:tab/>
      </w:r>
      <w:r>
        <w:rPr>
          <w:rFonts w:ascii="Cambria" w:eastAsia="Cambria" w:hAnsi="Cambria" w:cs="Cambria"/>
          <w:sz w:val="24"/>
          <w:szCs w:val="24"/>
        </w:rPr>
        <w:tab/>
        <w:t>If I attend the joint public hearing, will I have an opportunity to speak?</w:t>
      </w:r>
    </w:p>
    <w:p w14:paraId="0CF40996" w14:textId="77777777" w:rsidR="00B723D5" w:rsidRPr="00713013" w:rsidRDefault="00B723D5" w:rsidP="00B723D5">
      <w:pPr>
        <w:rPr>
          <w:rFonts w:ascii="Cambria" w:eastAsia="Cambria" w:hAnsi="Cambria" w:cs="Cambria"/>
          <w:sz w:val="10"/>
          <w:szCs w:val="10"/>
        </w:rPr>
      </w:pPr>
    </w:p>
    <w:p w14:paraId="09206602" w14:textId="77777777" w:rsidR="00B723D5" w:rsidRDefault="00B723D5" w:rsidP="00B723D5">
      <w:pPr>
        <w:rPr>
          <w:rFonts w:ascii="Cambria" w:eastAsia="Cambria" w:hAnsi="Cambria" w:cs="Cambria"/>
          <w:b/>
          <w:sz w:val="24"/>
          <w:szCs w:val="24"/>
        </w:rPr>
      </w:pPr>
    </w:p>
    <w:p w14:paraId="3AF61C24" w14:textId="77777777" w:rsidR="00B723D5" w:rsidRDefault="00B723D5" w:rsidP="00B723D5">
      <w:pPr>
        <w:rPr>
          <w:rFonts w:ascii="Cambria" w:eastAsia="Cambria" w:hAnsi="Cambria" w:cs="Cambria"/>
          <w:b/>
          <w:sz w:val="24"/>
          <w:szCs w:val="24"/>
        </w:rPr>
      </w:pPr>
    </w:p>
    <w:p w14:paraId="0EA25A83" w14:textId="77777777" w:rsidR="00B723D5" w:rsidRDefault="00B723D5" w:rsidP="00B723D5">
      <w:pPr>
        <w:rPr>
          <w:rFonts w:ascii="Cambria" w:eastAsia="Cambria" w:hAnsi="Cambria" w:cs="Cambria"/>
          <w:b/>
          <w:sz w:val="24"/>
          <w:szCs w:val="24"/>
        </w:rPr>
      </w:pPr>
    </w:p>
    <w:p w14:paraId="0577075F" w14:textId="77777777" w:rsidR="00B723D5" w:rsidRDefault="00B723D5" w:rsidP="00B723D5">
      <w:pPr>
        <w:rPr>
          <w:rFonts w:ascii="Cambria" w:eastAsia="Cambria" w:hAnsi="Cambria" w:cs="Cambria"/>
          <w:b/>
          <w:sz w:val="24"/>
          <w:szCs w:val="24"/>
        </w:rPr>
      </w:pPr>
    </w:p>
    <w:p w14:paraId="42626855" w14:textId="77777777" w:rsidR="00B723D5" w:rsidRDefault="00B723D5" w:rsidP="00B723D5">
      <w:pPr>
        <w:rPr>
          <w:rFonts w:ascii="Cambria" w:eastAsia="Cambria" w:hAnsi="Cambria" w:cs="Cambria"/>
          <w:b/>
          <w:sz w:val="24"/>
          <w:szCs w:val="24"/>
        </w:rPr>
      </w:pPr>
    </w:p>
    <w:p w14:paraId="54494DC9" w14:textId="77777777" w:rsidR="00B723D5" w:rsidRDefault="00B723D5" w:rsidP="00B723D5">
      <w:pPr>
        <w:rPr>
          <w:rFonts w:ascii="Cambria" w:eastAsia="Cambria" w:hAnsi="Cambria" w:cs="Cambria"/>
          <w:b/>
          <w:sz w:val="24"/>
          <w:szCs w:val="24"/>
        </w:rPr>
      </w:pPr>
    </w:p>
    <w:p w14:paraId="1B39E7BF" w14:textId="77777777" w:rsidR="00B723D5" w:rsidRDefault="00B723D5" w:rsidP="00B723D5">
      <w:pPr>
        <w:rPr>
          <w:rFonts w:ascii="Cambria" w:eastAsia="Cambria" w:hAnsi="Cambria" w:cs="Cambria"/>
          <w:b/>
          <w:sz w:val="24"/>
          <w:szCs w:val="24"/>
        </w:rPr>
      </w:pPr>
    </w:p>
    <w:p w14:paraId="177C480E" w14:textId="77777777" w:rsidR="00B723D5" w:rsidRDefault="00B723D5" w:rsidP="00B723D5">
      <w:pPr>
        <w:rPr>
          <w:rFonts w:ascii="Cambria" w:eastAsia="Cambria" w:hAnsi="Cambria" w:cs="Cambria"/>
          <w:b/>
          <w:sz w:val="24"/>
          <w:szCs w:val="24"/>
        </w:rPr>
      </w:pPr>
    </w:p>
    <w:p w14:paraId="15E5075F" w14:textId="77777777" w:rsidR="00B723D5" w:rsidRDefault="00B723D5" w:rsidP="00B723D5">
      <w:pPr>
        <w:rPr>
          <w:rFonts w:ascii="Cambria" w:eastAsia="Cambria" w:hAnsi="Cambria" w:cs="Cambria"/>
          <w:b/>
          <w:sz w:val="24"/>
          <w:szCs w:val="24"/>
        </w:rPr>
      </w:pPr>
    </w:p>
    <w:p w14:paraId="0E588987" w14:textId="77777777" w:rsidR="00B723D5" w:rsidRDefault="00B723D5" w:rsidP="00B723D5">
      <w:pPr>
        <w:rPr>
          <w:rFonts w:ascii="Cambria" w:eastAsia="Cambria" w:hAnsi="Cambria" w:cs="Cambria"/>
          <w:b/>
          <w:sz w:val="24"/>
          <w:szCs w:val="24"/>
        </w:rPr>
      </w:pPr>
    </w:p>
    <w:p w14:paraId="75A0B47D" w14:textId="77777777" w:rsidR="00B723D5" w:rsidRDefault="00B723D5" w:rsidP="00B723D5">
      <w:pPr>
        <w:rPr>
          <w:rFonts w:ascii="Cambria" w:eastAsia="Cambria" w:hAnsi="Cambria" w:cs="Cambria"/>
          <w:b/>
          <w:sz w:val="24"/>
          <w:szCs w:val="24"/>
        </w:rPr>
      </w:pPr>
    </w:p>
    <w:p w14:paraId="3139254F" w14:textId="77777777" w:rsidR="00B723D5" w:rsidRDefault="00B723D5" w:rsidP="00B723D5">
      <w:pPr>
        <w:rPr>
          <w:rFonts w:ascii="Cambria" w:eastAsia="Cambria" w:hAnsi="Cambria" w:cs="Cambria"/>
          <w:b/>
          <w:sz w:val="24"/>
          <w:szCs w:val="24"/>
        </w:rPr>
      </w:pPr>
    </w:p>
    <w:p w14:paraId="785911F3" w14:textId="77777777" w:rsidR="00B723D5" w:rsidRDefault="00B723D5" w:rsidP="00B723D5">
      <w:pPr>
        <w:rPr>
          <w:rFonts w:ascii="Cambria" w:eastAsia="Cambria" w:hAnsi="Cambria" w:cs="Cambria"/>
          <w:b/>
          <w:sz w:val="24"/>
          <w:szCs w:val="24"/>
        </w:rPr>
      </w:pPr>
    </w:p>
    <w:p w14:paraId="0C1297B5" w14:textId="77777777" w:rsidR="00B723D5" w:rsidRDefault="00B723D5" w:rsidP="00B723D5">
      <w:pPr>
        <w:rPr>
          <w:rFonts w:ascii="Cambria" w:eastAsia="Cambria" w:hAnsi="Cambria" w:cs="Cambria"/>
          <w:b/>
          <w:sz w:val="24"/>
          <w:szCs w:val="24"/>
        </w:rPr>
      </w:pPr>
    </w:p>
    <w:p w14:paraId="4052BB1E" w14:textId="77777777" w:rsidR="00B723D5" w:rsidRDefault="00B723D5" w:rsidP="00B723D5">
      <w:pPr>
        <w:rPr>
          <w:rFonts w:ascii="Cambria" w:eastAsia="Cambria" w:hAnsi="Cambria" w:cs="Cambria"/>
          <w:b/>
          <w:sz w:val="24"/>
          <w:szCs w:val="24"/>
        </w:rPr>
      </w:pPr>
    </w:p>
    <w:p w14:paraId="40E148DD"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Why am I receiving this postcard?</w:t>
      </w:r>
    </w:p>
    <w:p w14:paraId="1DB50D65"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Counties are required to send out this postcard due to legislative bills that were passed by the Nebraska Legislature during their 107th Session (2021-2022) - specifically, </w:t>
      </w:r>
      <w:hyperlink r:id="rId52" w:history="1">
        <w:r w:rsidRPr="008612DD">
          <w:rPr>
            <w:rStyle w:val="Hyperlink"/>
            <w:rFonts w:ascii="Cambria" w:eastAsia="Cambria" w:hAnsi="Cambria" w:cs="Cambria"/>
          </w:rPr>
          <w:t>LB644</w:t>
        </w:r>
      </w:hyperlink>
      <w:r>
        <w:rPr>
          <w:rFonts w:ascii="Cambria" w:eastAsia="Cambria" w:hAnsi="Cambria" w:cs="Cambria"/>
          <w:sz w:val="24"/>
          <w:szCs w:val="24"/>
        </w:rPr>
        <w:t xml:space="preserve"> as amended by </w:t>
      </w:r>
      <w:hyperlink r:id="rId53" w:history="1">
        <w:r w:rsidRPr="008612DD">
          <w:rPr>
            <w:rStyle w:val="Hyperlink"/>
            <w:rFonts w:ascii="Cambria" w:eastAsia="Cambria" w:hAnsi="Cambria" w:cs="Cambria"/>
          </w:rPr>
          <w:t>LB927</w:t>
        </w:r>
      </w:hyperlink>
      <w:r>
        <w:rPr>
          <w:rFonts w:ascii="Cambria" w:eastAsia="Cambria" w:hAnsi="Cambria" w:cs="Cambria"/>
          <w:sz w:val="24"/>
          <w:szCs w:val="24"/>
        </w:rPr>
        <w:t>. The postcard is triggered by the tax requests of certain political subdivisions–cities, counties, school districts, and community colleges–when those requests exceed their “allowable growth percentage” (i.e. their property tax request exceeds their property taxes from the previous year by over a certain amount).</w:t>
      </w:r>
    </w:p>
    <w:p w14:paraId="45CF9DA1" w14:textId="77777777" w:rsidR="00B723D5" w:rsidRDefault="00B723D5" w:rsidP="00B723D5">
      <w:pPr>
        <w:rPr>
          <w:rFonts w:ascii="Cambria" w:eastAsia="Cambria" w:hAnsi="Cambria" w:cs="Cambria"/>
          <w:sz w:val="24"/>
          <w:szCs w:val="24"/>
        </w:rPr>
      </w:pPr>
    </w:p>
    <w:p w14:paraId="48DEFD55" w14:textId="77777777" w:rsidR="00B723D5" w:rsidRPr="00743831" w:rsidRDefault="00B723D5" w:rsidP="00B723D5">
      <w:pPr>
        <w:rPr>
          <w:rFonts w:ascii="Cambria" w:eastAsia="Cambria" w:hAnsi="Cambria" w:cs="Cambria"/>
          <w:b/>
          <w:sz w:val="24"/>
          <w:szCs w:val="24"/>
        </w:rPr>
      </w:pPr>
      <w:r w:rsidRPr="00743831">
        <w:rPr>
          <w:rFonts w:ascii="Cambria" w:eastAsia="Cambria" w:hAnsi="Cambria" w:cs="Cambria"/>
          <w:b/>
          <w:sz w:val="24"/>
          <w:szCs w:val="24"/>
        </w:rPr>
        <w:t>What is “allowable growth percentage?”</w:t>
      </w:r>
    </w:p>
    <w:p w14:paraId="2DA98989"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According to Nebraska Revised Statute </w:t>
      </w:r>
      <w:hyperlink r:id="rId54" w:history="1">
        <w:r w:rsidRPr="00743831">
          <w:rPr>
            <w:rStyle w:val="Hyperlink"/>
            <w:rFonts w:ascii="Cambria" w:eastAsia="Cambria" w:hAnsi="Cambria" w:cs="Cambria"/>
          </w:rPr>
          <w:t>§77-1631</w:t>
        </w:r>
      </w:hyperlink>
      <w:r>
        <w:rPr>
          <w:rFonts w:ascii="Cambria" w:eastAsia="Cambria" w:hAnsi="Cambria" w:cs="Cambria"/>
          <w:sz w:val="24"/>
          <w:szCs w:val="24"/>
        </w:rPr>
        <w:t>, a</w:t>
      </w:r>
      <w:r w:rsidRPr="00743831">
        <w:rPr>
          <w:rFonts w:ascii="Cambria" w:eastAsia="Cambria" w:hAnsi="Cambria" w:cs="Cambria"/>
          <w:sz w:val="24"/>
          <w:szCs w:val="24"/>
        </w:rPr>
        <w:t>llowable growth percentage means a percentage equal to the sum of (a) two percent plus (b) the political subdivision's real growth percentage</w:t>
      </w:r>
      <w:r>
        <w:rPr>
          <w:rFonts w:ascii="Cambria" w:eastAsia="Cambria" w:hAnsi="Cambria" w:cs="Cambria"/>
          <w:sz w:val="24"/>
          <w:szCs w:val="24"/>
        </w:rPr>
        <w:t>.</w:t>
      </w:r>
    </w:p>
    <w:p w14:paraId="5C0E1693" w14:textId="77777777" w:rsidR="00B723D5" w:rsidRPr="00743831" w:rsidRDefault="00B723D5" w:rsidP="00B723D5">
      <w:pPr>
        <w:rPr>
          <w:rFonts w:ascii="Cambria" w:eastAsia="Cambria" w:hAnsi="Cambria" w:cs="Cambria"/>
          <w:sz w:val="16"/>
          <w:szCs w:val="16"/>
        </w:rPr>
      </w:pPr>
    </w:p>
    <w:p w14:paraId="2384DC06" w14:textId="77777777" w:rsidR="00B723D5" w:rsidRDefault="00B723D5" w:rsidP="00B723D5">
      <w:pPr>
        <w:rPr>
          <w:rFonts w:ascii="Cambria" w:eastAsia="Cambria" w:hAnsi="Cambria" w:cs="Cambria"/>
          <w:sz w:val="24"/>
          <w:szCs w:val="24"/>
        </w:rPr>
      </w:pPr>
      <w:r w:rsidRPr="00743831">
        <w:rPr>
          <w:rFonts w:ascii="Cambria" w:eastAsia="Cambria" w:hAnsi="Cambria" w:cs="Cambria"/>
          <w:sz w:val="24"/>
          <w:szCs w:val="24"/>
        </w:rPr>
        <w:t>Real growth percentage means the percentage obtained by dividing (a) the political subdivision's real growth value by (b) the political subdivision's total real property valuation from the prior year</w:t>
      </w:r>
      <w:r>
        <w:rPr>
          <w:rFonts w:ascii="Cambria" w:eastAsia="Cambria" w:hAnsi="Cambria" w:cs="Cambria"/>
          <w:sz w:val="24"/>
          <w:szCs w:val="24"/>
        </w:rPr>
        <w:t>.</w:t>
      </w:r>
    </w:p>
    <w:p w14:paraId="3AF984C2" w14:textId="77777777" w:rsidR="00B723D5" w:rsidRDefault="00B723D5" w:rsidP="00B723D5">
      <w:pPr>
        <w:rPr>
          <w:rFonts w:ascii="Cambria" w:eastAsia="Cambria" w:hAnsi="Cambria" w:cs="Cambria"/>
          <w:sz w:val="24"/>
          <w:szCs w:val="24"/>
        </w:rPr>
      </w:pPr>
    </w:p>
    <w:p w14:paraId="1166D142" w14:textId="77777777" w:rsidR="00B723D5" w:rsidRPr="00743831" w:rsidRDefault="00B723D5" w:rsidP="00B723D5">
      <w:pPr>
        <w:rPr>
          <w:rFonts w:ascii="Cambria" w:eastAsia="Cambria" w:hAnsi="Cambria" w:cs="Cambria"/>
          <w:sz w:val="12"/>
          <w:szCs w:val="12"/>
        </w:rPr>
      </w:pPr>
    </w:p>
    <w:p w14:paraId="30768F18"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Is this a tax bill?</w:t>
      </w:r>
    </w:p>
    <w:p w14:paraId="4F5C5573"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No, it is not a bill. The postcard is intended to inform the property owner of a potential property tax increase/decrease to certain levies of their property tax bill for next year, and to inform the property owner of the joint public hearing those political subdivisions need to participate in before they can submit their adopted budget for next year.  </w:t>
      </w:r>
    </w:p>
    <w:p w14:paraId="2446EC6E" w14:textId="77777777" w:rsidR="00B723D5" w:rsidRDefault="00B723D5" w:rsidP="00B723D5">
      <w:pPr>
        <w:rPr>
          <w:rFonts w:ascii="Cambria" w:eastAsia="Cambria" w:hAnsi="Cambria" w:cs="Cambria"/>
          <w:sz w:val="24"/>
          <w:szCs w:val="24"/>
        </w:rPr>
      </w:pPr>
    </w:p>
    <w:p w14:paraId="4FE8EEA8" w14:textId="77777777" w:rsidR="00B723D5" w:rsidRPr="008612DD" w:rsidRDefault="00B723D5" w:rsidP="00B723D5">
      <w:pPr>
        <w:rPr>
          <w:rFonts w:ascii="Cambria" w:eastAsia="Cambria" w:hAnsi="Cambria" w:cs="Cambria"/>
          <w:sz w:val="12"/>
          <w:szCs w:val="12"/>
        </w:rPr>
      </w:pPr>
    </w:p>
    <w:p w14:paraId="361893CD"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How does this impact the property taxes that I already paid this year?</w:t>
      </w:r>
    </w:p>
    <w:p w14:paraId="67EAE11C"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This does not </w:t>
      </w:r>
      <w:proofErr w:type="gramStart"/>
      <w:r>
        <w:rPr>
          <w:rFonts w:ascii="Cambria" w:eastAsia="Cambria" w:hAnsi="Cambria" w:cs="Cambria"/>
          <w:sz w:val="24"/>
          <w:szCs w:val="24"/>
        </w:rPr>
        <w:t>impact</w:t>
      </w:r>
      <w:proofErr w:type="gramEnd"/>
      <w:r>
        <w:rPr>
          <w:rFonts w:ascii="Cambria" w:eastAsia="Cambria" w:hAnsi="Cambria" w:cs="Cambria"/>
          <w:sz w:val="24"/>
          <w:szCs w:val="24"/>
        </w:rPr>
        <w:t xml:space="preserve"> the property taxes you paid for this year. This postcard is notifying owners of estimated changes to certain levies within their property tax bill for next year. </w:t>
      </w:r>
    </w:p>
    <w:p w14:paraId="38CACD82" w14:textId="77777777" w:rsidR="00B723D5" w:rsidRPr="008612DD" w:rsidRDefault="00B723D5" w:rsidP="00B723D5">
      <w:pPr>
        <w:rPr>
          <w:rFonts w:ascii="Cambria" w:eastAsia="Cambria" w:hAnsi="Cambria" w:cs="Cambria"/>
          <w:sz w:val="16"/>
          <w:szCs w:val="16"/>
        </w:rPr>
      </w:pPr>
    </w:p>
    <w:p w14:paraId="573AC200"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Keep in mind, property taxes are paid in arrears. During the calendar year 2022, property owners paid their property taxes for 2021. During the calendar year 2023, property owners will pay their property taxes for 2022.  </w:t>
      </w:r>
    </w:p>
    <w:p w14:paraId="043168AC" w14:textId="77777777" w:rsidR="00B723D5" w:rsidRDefault="00B723D5" w:rsidP="00B723D5">
      <w:pPr>
        <w:rPr>
          <w:rFonts w:ascii="Cambria" w:eastAsia="Cambria" w:hAnsi="Cambria" w:cs="Cambria"/>
          <w:sz w:val="24"/>
          <w:szCs w:val="24"/>
        </w:rPr>
      </w:pPr>
    </w:p>
    <w:p w14:paraId="76894CD2" w14:textId="77777777" w:rsidR="00B723D5" w:rsidRPr="008612DD" w:rsidRDefault="00B723D5" w:rsidP="00B723D5">
      <w:pPr>
        <w:rPr>
          <w:rFonts w:ascii="Cambria" w:eastAsia="Cambria" w:hAnsi="Cambria" w:cs="Cambria"/>
          <w:sz w:val="12"/>
          <w:szCs w:val="12"/>
        </w:rPr>
      </w:pPr>
    </w:p>
    <w:p w14:paraId="0C55194A" w14:textId="77777777" w:rsidR="00B723D5" w:rsidRDefault="00B723D5" w:rsidP="00B723D5">
      <w:pPr>
        <w:rPr>
          <w:rFonts w:ascii="Cambria" w:eastAsia="Cambria" w:hAnsi="Cambria" w:cs="Cambria"/>
          <w:sz w:val="24"/>
          <w:szCs w:val="24"/>
        </w:rPr>
      </w:pPr>
      <w:r>
        <w:rPr>
          <w:rFonts w:ascii="Cambria" w:eastAsia="Cambria" w:hAnsi="Cambria" w:cs="Cambria"/>
          <w:b/>
          <w:sz w:val="24"/>
          <w:szCs w:val="24"/>
        </w:rPr>
        <w:t xml:space="preserve">How do I tell if my property taxes will increase? </w:t>
      </w:r>
      <w:r>
        <w:rPr>
          <w:rFonts w:ascii="Cambria" w:eastAsia="Cambria" w:hAnsi="Cambria" w:cs="Cambria"/>
          <w:sz w:val="24"/>
          <w:szCs w:val="24"/>
        </w:rPr>
        <w:t xml:space="preserve"> </w:t>
      </w:r>
    </w:p>
    <w:p w14:paraId="37B7EF3F" w14:textId="77777777" w:rsidR="00B723D5" w:rsidRDefault="00B723D5" w:rsidP="00B723D5">
      <w:pPr>
        <w:rPr>
          <w:rFonts w:ascii="Cambria" w:eastAsia="Cambria" w:hAnsi="Cambria" w:cs="Cambria"/>
          <w:b/>
          <w:sz w:val="24"/>
          <w:szCs w:val="24"/>
        </w:rPr>
      </w:pPr>
      <w:r>
        <w:rPr>
          <w:rFonts w:ascii="Cambria" w:eastAsia="Cambria" w:hAnsi="Cambria" w:cs="Cambria"/>
          <w:sz w:val="24"/>
          <w:szCs w:val="24"/>
        </w:rPr>
        <w:t xml:space="preserve">This information is on the corrected postcard.  The </w:t>
      </w:r>
      <w:proofErr w:type="gramStart"/>
      <w:r>
        <w:rPr>
          <w:rFonts w:ascii="Cambria" w:eastAsia="Cambria" w:hAnsi="Cambria" w:cs="Cambria"/>
          <w:sz w:val="24"/>
          <w:szCs w:val="24"/>
        </w:rPr>
        <w:t>far right</w:t>
      </w:r>
      <w:proofErr w:type="gramEnd"/>
      <w:r>
        <w:rPr>
          <w:rFonts w:ascii="Cambria" w:eastAsia="Cambria" w:hAnsi="Cambria" w:cs="Cambria"/>
          <w:sz w:val="24"/>
          <w:szCs w:val="24"/>
        </w:rPr>
        <w:t xml:space="preserve"> column shows the </w:t>
      </w:r>
      <w:r>
        <w:rPr>
          <w:rFonts w:ascii="Cambria" w:eastAsia="Cambria" w:hAnsi="Cambria" w:cs="Cambria"/>
          <w:i/>
          <w:sz w:val="24"/>
          <w:szCs w:val="24"/>
        </w:rPr>
        <w:t>estimated</w:t>
      </w:r>
      <w:r>
        <w:rPr>
          <w:rFonts w:ascii="Cambria" w:eastAsia="Cambria" w:hAnsi="Cambria" w:cs="Cambria"/>
          <w:sz w:val="24"/>
          <w:szCs w:val="24"/>
        </w:rPr>
        <w:t xml:space="preserve"> change in your property taxes, if any.</w:t>
      </w:r>
    </w:p>
    <w:p w14:paraId="266202AE" w14:textId="77777777" w:rsidR="00B723D5" w:rsidRDefault="00B723D5" w:rsidP="00B723D5">
      <w:pPr>
        <w:rPr>
          <w:rFonts w:ascii="Cambria" w:eastAsia="Cambria" w:hAnsi="Cambria" w:cs="Cambria"/>
          <w:b/>
          <w:sz w:val="24"/>
          <w:szCs w:val="24"/>
        </w:rPr>
      </w:pPr>
    </w:p>
    <w:p w14:paraId="190D88EE" w14:textId="77777777" w:rsidR="00B723D5" w:rsidRPr="00447849" w:rsidRDefault="00B723D5" w:rsidP="00B723D5">
      <w:pPr>
        <w:rPr>
          <w:rFonts w:ascii="Cambria" w:eastAsia="Cambria" w:hAnsi="Cambria" w:cs="Cambria"/>
          <w:b/>
          <w:sz w:val="12"/>
          <w:szCs w:val="12"/>
        </w:rPr>
      </w:pPr>
    </w:p>
    <w:p w14:paraId="374AE362"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How are property taxes calculated?</w:t>
      </w:r>
    </w:p>
    <w:p w14:paraId="4F020709" w14:textId="77777777" w:rsidR="00B723D5" w:rsidRDefault="00B723D5" w:rsidP="00B723D5">
      <w:pPr>
        <w:rPr>
          <w:rFonts w:ascii="Cambria" w:eastAsia="Cambria" w:hAnsi="Cambria" w:cs="Cambria"/>
          <w:sz w:val="24"/>
          <w:szCs w:val="24"/>
        </w:rPr>
      </w:pPr>
      <w:r w:rsidRPr="00447849">
        <w:rPr>
          <w:rFonts w:ascii="Cambria" w:eastAsia="Cambria" w:hAnsi="Cambria" w:cs="Cambria"/>
          <w:sz w:val="24"/>
          <w:szCs w:val="24"/>
        </w:rPr>
        <w:t>The tax rates for the operation of all functions of county government, school districts, cities, community colleges, natural resource districts, fire departments, SIDs, and other local authorities are determined by dividing the political subdivision's annual budget tax request by the current total taxable value within their boundaries. The tax rates are expressed as a percent of $100 dollars of taxable value.</w:t>
      </w:r>
    </w:p>
    <w:p w14:paraId="1BD4B558" w14:textId="77777777" w:rsidR="00B723D5" w:rsidRPr="00447849" w:rsidRDefault="00B723D5" w:rsidP="00B723D5">
      <w:pPr>
        <w:rPr>
          <w:rFonts w:ascii="Cambria" w:eastAsia="Cambria" w:hAnsi="Cambria" w:cs="Cambria"/>
          <w:sz w:val="24"/>
          <w:szCs w:val="24"/>
        </w:rPr>
      </w:pPr>
    </w:p>
    <w:p w14:paraId="4A3DB8F9" w14:textId="77777777" w:rsidR="00B723D5" w:rsidRPr="00447849" w:rsidRDefault="00B723D5" w:rsidP="00B723D5">
      <w:pPr>
        <w:rPr>
          <w:rFonts w:ascii="Cambria" w:eastAsia="Cambria" w:hAnsi="Cambria" w:cs="Cambria"/>
          <w:sz w:val="24"/>
          <w:szCs w:val="24"/>
        </w:rPr>
      </w:pPr>
      <w:r w:rsidRPr="00447849">
        <w:rPr>
          <w:rFonts w:ascii="Cambria" w:eastAsia="Cambria" w:hAnsi="Cambria" w:cs="Cambria"/>
          <w:sz w:val="24"/>
          <w:szCs w:val="24"/>
        </w:rPr>
        <w:lastRenderedPageBreak/>
        <w:t>Property taxes are determined by multiplying the property’s taxable value by the tax rate for the tax district in which the property is located. The tax district for a property includes various local authorities, which levy property taxes for services.</w:t>
      </w:r>
    </w:p>
    <w:p w14:paraId="3CEE17A7" w14:textId="77777777" w:rsidR="00B723D5" w:rsidRDefault="00B723D5" w:rsidP="00B723D5">
      <w:pPr>
        <w:rPr>
          <w:rFonts w:ascii="Cambria" w:eastAsia="Cambria" w:hAnsi="Cambria" w:cs="Cambria"/>
          <w:b/>
          <w:sz w:val="24"/>
          <w:szCs w:val="24"/>
        </w:rPr>
      </w:pPr>
    </w:p>
    <w:p w14:paraId="150E2A6D" w14:textId="77777777" w:rsidR="00B723D5" w:rsidRPr="008612DD" w:rsidRDefault="00B723D5" w:rsidP="00B723D5">
      <w:pPr>
        <w:rPr>
          <w:rFonts w:ascii="Cambria" w:eastAsia="Cambria" w:hAnsi="Cambria" w:cs="Cambria"/>
          <w:b/>
          <w:sz w:val="12"/>
          <w:szCs w:val="12"/>
        </w:rPr>
      </w:pPr>
    </w:p>
    <w:p w14:paraId="5B7E5962"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 xml:space="preserve">I received a postcard for an estimated tax </w:t>
      </w:r>
      <w:proofErr w:type="gramStart"/>
      <w:r>
        <w:rPr>
          <w:rFonts w:ascii="Cambria" w:eastAsia="Cambria" w:hAnsi="Cambria" w:cs="Cambria"/>
          <w:b/>
          <w:sz w:val="24"/>
          <w:szCs w:val="24"/>
        </w:rPr>
        <w:t>increase</w:t>
      </w:r>
      <w:proofErr w:type="gramEnd"/>
      <w:r>
        <w:rPr>
          <w:rFonts w:ascii="Cambria" w:eastAsia="Cambria" w:hAnsi="Cambria" w:cs="Cambria"/>
          <w:b/>
          <w:sz w:val="24"/>
          <w:szCs w:val="24"/>
        </w:rPr>
        <w:t xml:space="preserve"> but it looks like my taxes are going down (or there is no estimated change from 2021). Why did I get a postcard?</w:t>
      </w:r>
    </w:p>
    <w:p w14:paraId="1937F0E0"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State law requires a postcard to go to all property owners within political subdivisions that are asking for more in tax revenues, by a certain amount, than they asked for the previous year.  That doesn’t mean every property in the political subdivision will have increased taxes–depending on the 2022 value of the property and what the political subdivision is planning to do for its tax rate, the taxes on some properties will remain the same or even go down.  But the higher tax request from the political subdivision triggers a postcard for </w:t>
      </w:r>
      <w:proofErr w:type="gramStart"/>
      <w:r>
        <w:rPr>
          <w:rFonts w:ascii="Cambria" w:eastAsia="Cambria" w:hAnsi="Cambria" w:cs="Cambria"/>
          <w:sz w:val="24"/>
          <w:szCs w:val="24"/>
        </w:rPr>
        <w:t>all of</w:t>
      </w:r>
      <w:proofErr w:type="gramEnd"/>
      <w:r>
        <w:rPr>
          <w:rFonts w:ascii="Cambria" w:eastAsia="Cambria" w:hAnsi="Cambria" w:cs="Cambria"/>
          <w:sz w:val="24"/>
          <w:szCs w:val="24"/>
        </w:rPr>
        <w:t xml:space="preserve"> the properties within the subdivision. </w:t>
      </w:r>
    </w:p>
    <w:p w14:paraId="122086E9" w14:textId="77777777" w:rsidR="00B723D5" w:rsidRDefault="00B723D5" w:rsidP="00B723D5">
      <w:pPr>
        <w:rPr>
          <w:rFonts w:ascii="Cambria" w:eastAsia="Cambria" w:hAnsi="Cambria" w:cs="Cambria"/>
          <w:sz w:val="24"/>
          <w:szCs w:val="24"/>
        </w:rPr>
      </w:pPr>
    </w:p>
    <w:p w14:paraId="04E461B4" w14:textId="77777777" w:rsidR="00B723D5" w:rsidRPr="008612DD" w:rsidRDefault="00B723D5" w:rsidP="00B723D5">
      <w:pPr>
        <w:rPr>
          <w:rFonts w:ascii="Cambria" w:eastAsia="Cambria" w:hAnsi="Cambria" w:cs="Cambria"/>
          <w:sz w:val="12"/>
          <w:szCs w:val="12"/>
        </w:rPr>
      </w:pPr>
    </w:p>
    <w:p w14:paraId="4884EDB0"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If my postcard is indicating estimated decreases in my property taxes for these political subdivisions, then can I expect my overall property tax bill to be less next year?</w:t>
      </w:r>
    </w:p>
    <w:p w14:paraId="2E9F54BA"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Not necessarily. First, these are estimates. Second, this postcard only applies to counties, cities, community colleges, and school districts. The following types of political subdivisions have taxing authority but were not required to be included on the postcard, nor are they required to participate in the joint public hearing, so this postcard does not include any of their property tax requests:</w:t>
      </w:r>
    </w:p>
    <w:p w14:paraId="31822A9B" w14:textId="77777777" w:rsidR="00B723D5" w:rsidRPr="008612DD" w:rsidRDefault="00B723D5" w:rsidP="00B723D5">
      <w:pPr>
        <w:rPr>
          <w:rFonts w:ascii="Cambria" w:eastAsia="Cambria" w:hAnsi="Cambria" w:cs="Cambria"/>
          <w:sz w:val="10"/>
          <w:szCs w:val="10"/>
        </w:rPr>
      </w:pPr>
    </w:p>
    <w:p w14:paraId="69A93746" w14:textId="77777777" w:rsidR="00B723D5" w:rsidRDefault="00B723D5" w:rsidP="00B723D5">
      <w:pPr>
        <w:numPr>
          <w:ilvl w:val="0"/>
          <w:numId w:val="26"/>
        </w:numPr>
        <w:spacing w:line="276" w:lineRule="auto"/>
        <w:rPr>
          <w:rFonts w:ascii="Cambria" w:eastAsia="Cambria" w:hAnsi="Cambria" w:cs="Cambria"/>
          <w:sz w:val="24"/>
          <w:szCs w:val="24"/>
        </w:rPr>
      </w:pPr>
      <w:r>
        <w:rPr>
          <w:rFonts w:ascii="Cambria" w:eastAsia="Cambria" w:hAnsi="Cambria" w:cs="Cambria"/>
          <w:sz w:val="24"/>
          <w:szCs w:val="24"/>
        </w:rPr>
        <w:t>Villages</w:t>
      </w:r>
    </w:p>
    <w:p w14:paraId="1BBA76C3" w14:textId="77777777" w:rsidR="00B723D5" w:rsidRDefault="00B723D5" w:rsidP="00B723D5">
      <w:pPr>
        <w:numPr>
          <w:ilvl w:val="0"/>
          <w:numId w:val="26"/>
        </w:numPr>
        <w:spacing w:line="276" w:lineRule="auto"/>
        <w:rPr>
          <w:rFonts w:ascii="Cambria" w:eastAsia="Cambria" w:hAnsi="Cambria" w:cs="Cambria"/>
          <w:sz w:val="24"/>
          <w:szCs w:val="24"/>
        </w:rPr>
      </w:pPr>
      <w:r>
        <w:rPr>
          <w:rFonts w:ascii="Cambria" w:eastAsia="Cambria" w:hAnsi="Cambria" w:cs="Cambria"/>
          <w:sz w:val="24"/>
          <w:szCs w:val="24"/>
        </w:rPr>
        <w:t>Sanitary and improvement districts</w:t>
      </w:r>
    </w:p>
    <w:p w14:paraId="5B6AD3C1" w14:textId="77777777" w:rsidR="00B723D5" w:rsidRDefault="00B723D5" w:rsidP="00B723D5">
      <w:pPr>
        <w:numPr>
          <w:ilvl w:val="0"/>
          <w:numId w:val="26"/>
        </w:numPr>
        <w:spacing w:line="276" w:lineRule="auto"/>
        <w:rPr>
          <w:rFonts w:ascii="Cambria" w:eastAsia="Cambria" w:hAnsi="Cambria" w:cs="Cambria"/>
          <w:sz w:val="24"/>
          <w:szCs w:val="24"/>
        </w:rPr>
      </w:pPr>
      <w:r>
        <w:rPr>
          <w:rFonts w:ascii="Cambria" w:eastAsia="Cambria" w:hAnsi="Cambria" w:cs="Cambria"/>
          <w:sz w:val="24"/>
          <w:szCs w:val="24"/>
        </w:rPr>
        <w:t>Educational service units</w:t>
      </w:r>
    </w:p>
    <w:p w14:paraId="2C4A86CE" w14:textId="77777777" w:rsidR="00B723D5" w:rsidRDefault="00B723D5" w:rsidP="00B723D5">
      <w:pPr>
        <w:numPr>
          <w:ilvl w:val="0"/>
          <w:numId w:val="26"/>
        </w:numPr>
        <w:spacing w:line="276" w:lineRule="auto"/>
        <w:rPr>
          <w:rFonts w:ascii="Cambria" w:eastAsia="Cambria" w:hAnsi="Cambria" w:cs="Cambria"/>
          <w:sz w:val="24"/>
          <w:szCs w:val="24"/>
        </w:rPr>
      </w:pPr>
      <w:r>
        <w:rPr>
          <w:rFonts w:ascii="Cambria" w:eastAsia="Cambria" w:hAnsi="Cambria" w:cs="Cambria"/>
          <w:sz w:val="24"/>
          <w:szCs w:val="24"/>
        </w:rPr>
        <w:t>Fire districts</w:t>
      </w:r>
    </w:p>
    <w:p w14:paraId="422251B2" w14:textId="77777777" w:rsidR="00B723D5" w:rsidRDefault="00B723D5" w:rsidP="00B723D5">
      <w:pPr>
        <w:numPr>
          <w:ilvl w:val="0"/>
          <w:numId w:val="26"/>
        </w:numPr>
        <w:spacing w:line="276" w:lineRule="auto"/>
        <w:rPr>
          <w:rFonts w:ascii="Cambria" w:eastAsia="Cambria" w:hAnsi="Cambria" w:cs="Cambria"/>
          <w:sz w:val="24"/>
          <w:szCs w:val="24"/>
        </w:rPr>
      </w:pPr>
      <w:r>
        <w:rPr>
          <w:rFonts w:ascii="Cambria" w:eastAsia="Cambria" w:hAnsi="Cambria" w:cs="Cambria"/>
          <w:sz w:val="24"/>
          <w:szCs w:val="24"/>
        </w:rPr>
        <w:t>Natural resource districts</w:t>
      </w:r>
    </w:p>
    <w:p w14:paraId="39A4F0BB" w14:textId="77777777" w:rsidR="00B723D5" w:rsidRDefault="00B723D5" w:rsidP="00B723D5">
      <w:pPr>
        <w:ind w:left="720"/>
        <w:rPr>
          <w:rFonts w:ascii="Cambria" w:eastAsia="Cambria" w:hAnsi="Cambria" w:cs="Cambria"/>
          <w:sz w:val="24"/>
          <w:szCs w:val="24"/>
        </w:rPr>
      </w:pPr>
    </w:p>
    <w:p w14:paraId="07B41253" w14:textId="77777777" w:rsidR="00B723D5" w:rsidRDefault="00B723D5" w:rsidP="00B723D5">
      <w:pPr>
        <w:rPr>
          <w:rFonts w:ascii="Cambria" w:eastAsia="Cambria" w:hAnsi="Cambria" w:cs="Cambria"/>
          <w:sz w:val="24"/>
          <w:szCs w:val="24"/>
        </w:rPr>
      </w:pPr>
    </w:p>
    <w:p w14:paraId="222FAC35"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I only see two-to-four political subdivisions listed on this postcard. What about the other political subdivisions with taxing authority?</w:t>
      </w:r>
    </w:p>
    <w:p w14:paraId="19EE2D9F"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The Nebraska Legislature determined that only counties, cities, community colleges, and school districts making a property tax request exceeding their allowable growth percentage need to be included on the postcard and participate in the joint public hearing.  </w:t>
      </w:r>
    </w:p>
    <w:p w14:paraId="6158E15C" w14:textId="77777777" w:rsidR="00B723D5" w:rsidRPr="00A849F0" w:rsidRDefault="00B723D5" w:rsidP="00B723D5">
      <w:pPr>
        <w:rPr>
          <w:rFonts w:ascii="Cambria" w:eastAsia="Cambria" w:hAnsi="Cambria" w:cs="Cambria"/>
          <w:b/>
          <w:sz w:val="24"/>
          <w:szCs w:val="24"/>
        </w:rPr>
      </w:pPr>
    </w:p>
    <w:p w14:paraId="29CA73E5" w14:textId="77777777" w:rsidR="00B723D5" w:rsidRPr="008612DD" w:rsidRDefault="00B723D5" w:rsidP="00B723D5">
      <w:pPr>
        <w:rPr>
          <w:rFonts w:ascii="Cambria" w:eastAsia="Cambria" w:hAnsi="Cambria" w:cs="Cambria"/>
          <w:sz w:val="12"/>
          <w:szCs w:val="12"/>
        </w:rPr>
      </w:pPr>
    </w:p>
    <w:p w14:paraId="56CCDA21"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Did Buffalo County raise its levy rate?</w:t>
      </w:r>
    </w:p>
    <w:p w14:paraId="0BD8F7D6"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No, Buffalo County did not raise its levy rate.  However, your property taxes may increase/decrease if the assessed value of your property </w:t>
      </w:r>
      <w:proofErr w:type="gramStart"/>
      <w:r>
        <w:rPr>
          <w:rFonts w:ascii="Cambria" w:eastAsia="Cambria" w:hAnsi="Cambria" w:cs="Cambria"/>
          <w:sz w:val="24"/>
          <w:szCs w:val="24"/>
        </w:rPr>
        <w:t>changed</w:t>
      </w:r>
      <w:proofErr w:type="gramEnd"/>
      <w:r>
        <w:rPr>
          <w:rFonts w:ascii="Cambria" w:eastAsia="Cambria" w:hAnsi="Cambria" w:cs="Cambria"/>
          <w:sz w:val="24"/>
          <w:szCs w:val="24"/>
        </w:rPr>
        <w:t xml:space="preserve">.  The assessed value of your property and any increase or decrease is shown on the postcard you received.  </w:t>
      </w:r>
    </w:p>
    <w:p w14:paraId="1DA88A09" w14:textId="77777777" w:rsidR="00B723D5" w:rsidRDefault="00B723D5" w:rsidP="00B723D5">
      <w:pPr>
        <w:rPr>
          <w:rFonts w:ascii="Cambria" w:eastAsia="Cambria" w:hAnsi="Cambria" w:cs="Cambria"/>
          <w:sz w:val="24"/>
          <w:szCs w:val="24"/>
        </w:rPr>
      </w:pPr>
    </w:p>
    <w:p w14:paraId="65C44512" w14:textId="77777777" w:rsidR="00B723D5" w:rsidRPr="008612DD" w:rsidRDefault="00B723D5" w:rsidP="00B723D5">
      <w:pPr>
        <w:rPr>
          <w:rFonts w:ascii="Cambria" w:eastAsia="Cambria" w:hAnsi="Cambria" w:cs="Cambria"/>
          <w:sz w:val="12"/>
          <w:szCs w:val="12"/>
        </w:rPr>
      </w:pPr>
    </w:p>
    <w:p w14:paraId="359AC085" w14:textId="77777777" w:rsidR="00B723D5" w:rsidRDefault="00B723D5" w:rsidP="00B723D5">
      <w:pPr>
        <w:rPr>
          <w:rFonts w:ascii="Cambria" w:eastAsia="Cambria" w:hAnsi="Cambria" w:cs="Cambria"/>
          <w:b/>
          <w:sz w:val="24"/>
          <w:szCs w:val="24"/>
        </w:rPr>
      </w:pPr>
      <w:r>
        <w:rPr>
          <w:rFonts w:ascii="Cambria" w:eastAsia="Cambria" w:hAnsi="Cambria" w:cs="Cambria"/>
          <w:b/>
          <w:sz w:val="24"/>
          <w:szCs w:val="24"/>
        </w:rPr>
        <w:t>I have a homestead exemption. Does this change my homestead exemption?</w:t>
      </w:r>
    </w:p>
    <w:p w14:paraId="0CD88742"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lastRenderedPageBreak/>
        <w:t>No, the information on the postcard is determined before any property tax exemption or tax credit has been calculated.  The final determination of homestead exemption status is made by the State of Nebraska in late October.  If you qualify for full or partial homestead exemption, that status will be reflected in any property tax bill you receive in December.</w:t>
      </w:r>
    </w:p>
    <w:p w14:paraId="69C9B9C1" w14:textId="77777777" w:rsidR="00B723D5" w:rsidRDefault="00B723D5" w:rsidP="00B723D5">
      <w:pPr>
        <w:rPr>
          <w:rFonts w:ascii="Cambria" w:eastAsia="Cambria" w:hAnsi="Cambria" w:cs="Cambria"/>
          <w:sz w:val="24"/>
          <w:szCs w:val="24"/>
        </w:rPr>
      </w:pPr>
    </w:p>
    <w:p w14:paraId="7AE80597" w14:textId="77777777" w:rsidR="00B723D5" w:rsidRPr="008612DD" w:rsidRDefault="00B723D5" w:rsidP="00B723D5">
      <w:pPr>
        <w:rPr>
          <w:rFonts w:ascii="Cambria" w:eastAsia="Cambria" w:hAnsi="Cambria" w:cs="Cambria"/>
          <w:sz w:val="12"/>
          <w:szCs w:val="12"/>
        </w:rPr>
      </w:pPr>
    </w:p>
    <w:p w14:paraId="322B61F3" w14:textId="77777777" w:rsidR="00B723D5" w:rsidRDefault="00B723D5" w:rsidP="00B723D5">
      <w:pPr>
        <w:rPr>
          <w:rFonts w:ascii="Cambria" w:eastAsia="Cambria" w:hAnsi="Cambria" w:cs="Cambria"/>
          <w:b/>
          <w:sz w:val="24"/>
          <w:szCs w:val="24"/>
        </w:rPr>
      </w:pPr>
      <w:r w:rsidRPr="00713013">
        <w:rPr>
          <w:rFonts w:ascii="Cambria" w:eastAsia="Cambria" w:hAnsi="Cambria" w:cs="Cambria"/>
          <w:b/>
          <w:sz w:val="24"/>
          <w:szCs w:val="24"/>
        </w:rPr>
        <w:t>Are these political subdivisions voting on their tax rates at this joint public hearing</w:t>
      </w:r>
      <w:r>
        <w:rPr>
          <w:rFonts w:ascii="Cambria" w:eastAsia="Cambria" w:hAnsi="Cambria" w:cs="Cambria"/>
          <w:b/>
          <w:sz w:val="24"/>
          <w:szCs w:val="24"/>
        </w:rPr>
        <w:t>?</w:t>
      </w:r>
    </w:p>
    <w:p w14:paraId="455976ED"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No. </w:t>
      </w:r>
      <w:r w:rsidRPr="000B25EC">
        <w:rPr>
          <w:rFonts w:ascii="Cambria" w:eastAsia="Cambria" w:hAnsi="Cambria" w:cs="Cambria"/>
          <w:sz w:val="24"/>
          <w:szCs w:val="24"/>
        </w:rPr>
        <w:t>At the joint publ</w:t>
      </w:r>
      <w:r>
        <w:rPr>
          <w:rFonts w:ascii="Cambria" w:eastAsia="Cambria" w:hAnsi="Cambria" w:cs="Cambria"/>
          <w:sz w:val="24"/>
          <w:szCs w:val="24"/>
        </w:rPr>
        <w:t>ic hearing, a</w:t>
      </w:r>
      <w:r w:rsidRPr="000B25EC">
        <w:rPr>
          <w:rFonts w:ascii="Cambria" w:eastAsia="Cambria" w:hAnsi="Cambria" w:cs="Cambria"/>
          <w:sz w:val="24"/>
          <w:szCs w:val="24"/>
        </w:rPr>
        <w:t xml:space="preserve"> representative</w:t>
      </w:r>
      <w:r>
        <w:rPr>
          <w:rFonts w:ascii="Cambria" w:eastAsia="Cambria" w:hAnsi="Cambria" w:cs="Cambria"/>
          <w:sz w:val="24"/>
          <w:szCs w:val="24"/>
        </w:rPr>
        <w:t xml:space="preserve"> from each political subdivision will give a brief presentation on that</w:t>
      </w:r>
      <w:r w:rsidRPr="000B25EC">
        <w:rPr>
          <w:rFonts w:ascii="Cambria" w:eastAsia="Cambria" w:hAnsi="Cambria" w:cs="Cambria"/>
          <w:sz w:val="24"/>
          <w:szCs w:val="24"/>
        </w:rPr>
        <w:t xml:space="preserve"> political subdivision's intent to increase its property tax request by more than the allowable growth percentage and the effect of such request on the</w:t>
      </w:r>
      <w:r>
        <w:rPr>
          <w:rFonts w:ascii="Cambria" w:eastAsia="Cambria" w:hAnsi="Cambria" w:cs="Cambria"/>
          <w:sz w:val="24"/>
          <w:szCs w:val="24"/>
        </w:rPr>
        <w:t xml:space="preserve"> political subdivision's budget, but there will not be any votes taken after the presentations.</w:t>
      </w:r>
      <w:r w:rsidRPr="000B25EC">
        <w:rPr>
          <w:rFonts w:ascii="Cambria" w:eastAsia="Cambria" w:hAnsi="Cambria" w:cs="Cambria"/>
          <w:sz w:val="24"/>
          <w:szCs w:val="24"/>
        </w:rPr>
        <w:t> </w:t>
      </w:r>
      <w:r>
        <w:rPr>
          <w:rFonts w:ascii="Cambria" w:eastAsia="Cambria" w:hAnsi="Cambria" w:cs="Cambria"/>
          <w:sz w:val="24"/>
          <w:szCs w:val="24"/>
        </w:rPr>
        <w:t xml:space="preserve"> </w:t>
      </w:r>
    </w:p>
    <w:p w14:paraId="14343F29" w14:textId="77777777" w:rsidR="00B723D5" w:rsidRPr="000B25EC" w:rsidRDefault="00B723D5" w:rsidP="00B723D5">
      <w:pPr>
        <w:rPr>
          <w:rFonts w:ascii="Cambria" w:eastAsia="Cambria" w:hAnsi="Cambria" w:cs="Cambria"/>
          <w:sz w:val="16"/>
          <w:szCs w:val="16"/>
        </w:rPr>
      </w:pPr>
    </w:p>
    <w:p w14:paraId="3367D24D"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For the political subdivisions participating in this joint public hearing, their participation in this joint public hearing is required BEFORE the political subdivision can FILE their adopted budget statement.  </w:t>
      </w:r>
    </w:p>
    <w:p w14:paraId="30FB959C" w14:textId="77777777" w:rsidR="00B723D5" w:rsidRDefault="00B723D5" w:rsidP="00B723D5">
      <w:pPr>
        <w:rPr>
          <w:rFonts w:ascii="Cambria" w:eastAsia="Cambria" w:hAnsi="Cambria" w:cs="Cambria"/>
          <w:sz w:val="24"/>
          <w:szCs w:val="24"/>
        </w:rPr>
      </w:pPr>
    </w:p>
    <w:p w14:paraId="3EA76002" w14:textId="77777777" w:rsidR="00B723D5" w:rsidRPr="008612DD" w:rsidRDefault="00B723D5" w:rsidP="00B723D5">
      <w:pPr>
        <w:rPr>
          <w:rFonts w:ascii="Cambria" w:eastAsia="Cambria" w:hAnsi="Cambria" w:cs="Cambria"/>
          <w:sz w:val="12"/>
          <w:szCs w:val="12"/>
        </w:rPr>
      </w:pPr>
    </w:p>
    <w:p w14:paraId="361AFA81" w14:textId="77777777" w:rsidR="00B723D5" w:rsidRPr="000B25EC" w:rsidRDefault="00B723D5" w:rsidP="00B723D5">
      <w:pPr>
        <w:rPr>
          <w:rFonts w:ascii="Cambria" w:eastAsia="Cambria" w:hAnsi="Cambria" w:cs="Cambria"/>
          <w:b/>
          <w:sz w:val="24"/>
          <w:szCs w:val="24"/>
        </w:rPr>
      </w:pPr>
      <w:r w:rsidRPr="000B25EC">
        <w:rPr>
          <w:rFonts w:ascii="Cambria" w:eastAsia="Cambria" w:hAnsi="Cambria" w:cs="Cambria"/>
          <w:b/>
          <w:sz w:val="24"/>
          <w:szCs w:val="24"/>
        </w:rPr>
        <w:t>If I attend the joint public hearing, will I have an opportunity to speak?</w:t>
      </w:r>
    </w:p>
    <w:p w14:paraId="4408EF2B" w14:textId="77777777" w:rsidR="00B723D5" w:rsidRDefault="00B723D5" w:rsidP="00B723D5">
      <w:pPr>
        <w:rPr>
          <w:rFonts w:ascii="Cambria" w:eastAsia="Cambria" w:hAnsi="Cambria" w:cs="Cambria"/>
          <w:sz w:val="24"/>
          <w:szCs w:val="24"/>
        </w:rPr>
      </w:pPr>
      <w:r>
        <w:rPr>
          <w:rFonts w:ascii="Cambria" w:eastAsia="Cambria" w:hAnsi="Cambria" w:cs="Cambria"/>
          <w:sz w:val="24"/>
          <w:szCs w:val="24"/>
        </w:rPr>
        <w:t xml:space="preserve">Yes, there will be a public comment period after the political subdivisions have finished presenting. </w:t>
      </w:r>
      <w:r w:rsidRPr="000B25EC">
        <w:rPr>
          <w:rFonts w:ascii="Cambria" w:eastAsia="Cambria" w:hAnsi="Cambria" w:cs="Cambria"/>
          <w:sz w:val="24"/>
          <w:szCs w:val="24"/>
        </w:rPr>
        <w:t xml:space="preserve">Those speaking from the public </w:t>
      </w:r>
      <w:r>
        <w:rPr>
          <w:rFonts w:ascii="Cambria" w:eastAsia="Cambria" w:hAnsi="Cambria" w:cs="Cambria"/>
          <w:sz w:val="24"/>
          <w:szCs w:val="24"/>
        </w:rPr>
        <w:t xml:space="preserve">may have a time limit depending on how many speakers are present.  </w:t>
      </w:r>
    </w:p>
    <w:p w14:paraId="25CC2954" w14:textId="77777777" w:rsidR="00B723D5" w:rsidRPr="000B25EC" w:rsidRDefault="00B723D5" w:rsidP="00B723D5">
      <w:pPr>
        <w:rPr>
          <w:rFonts w:ascii="Cambria" w:eastAsia="Cambria" w:hAnsi="Cambria" w:cs="Cambria"/>
          <w:sz w:val="16"/>
          <w:szCs w:val="16"/>
        </w:rPr>
      </w:pPr>
    </w:p>
    <w:p w14:paraId="245A33CA" w14:textId="77777777" w:rsidR="00B723D5" w:rsidRPr="000B25EC" w:rsidRDefault="00B723D5" w:rsidP="00B723D5">
      <w:pPr>
        <w:rPr>
          <w:rFonts w:ascii="Cambria" w:eastAsia="Cambria" w:hAnsi="Cambria" w:cs="Cambria"/>
          <w:sz w:val="24"/>
          <w:szCs w:val="24"/>
        </w:rPr>
      </w:pPr>
      <w:r w:rsidRPr="000B25EC">
        <w:rPr>
          <w:rFonts w:ascii="Cambria" w:eastAsia="Cambria" w:hAnsi="Cambria" w:cs="Cambria"/>
          <w:bCs/>
          <w:sz w:val="24"/>
          <w:szCs w:val="24"/>
        </w:rPr>
        <w:t xml:space="preserve">While the public comment period is the opportunity for members of the public to speak during the hearing, </w:t>
      </w:r>
      <w:r w:rsidRPr="00BF259D">
        <w:rPr>
          <w:rFonts w:ascii="Cambria" w:eastAsia="Cambria" w:hAnsi="Cambria" w:cs="Cambria"/>
          <w:bCs/>
          <w:i/>
          <w:sz w:val="27"/>
          <w:szCs w:val="27"/>
        </w:rPr>
        <w:t>there will not be back-and-forth discussion between members of the public and representatives from the political subdivisions</w:t>
      </w:r>
      <w:r w:rsidRPr="00BF259D">
        <w:rPr>
          <w:rFonts w:ascii="Cambria" w:eastAsia="Cambria" w:hAnsi="Cambria" w:cs="Cambria"/>
          <w:bCs/>
          <w:sz w:val="27"/>
          <w:szCs w:val="27"/>
        </w:rPr>
        <w:t>.</w:t>
      </w:r>
    </w:p>
    <w:p w14:paraId="33818FAB" w14:textId="77777777" w:rsidR="00B723D5" w:rsidRDefault="00B723D5" w:rsidP="00B723D5">
      <w:pPr>
        <w:rPr>
          <w:rFonts w:ascii="Cambria" w:eastAsia="Cambria" w:hAnsi="Cambria" w:cs="Cambria"/>
          <w:b/>
          <w:sz w:val="24"/>
          <w:szCs w:val="24"/>
        </w:rPr>
      </w:pPr>
    </w:p>
    <w:p w14:paraId="0C71714F" w14:textId="77777777" w:rsidR="00B723D5" w:rsidRDefault="00B723D5" w:rsidP="00B723D5">
      <w:pPr>
        <w:rPr>
          <w:rFonts w:ascii="Cambria" w:eastAsia="Cambria" w:hAnsi="Cambria" w:cs="Cambria"/>
          <w:sz w:val="24"/>
          <w:szCs w:val="24"/>
        </w:rPr>
      </w:pPr>
      <w:r>
        <w:rPr>
          <w:rFonts w:ascii="Cambria" w:eastAsia="Cambria" w:hAnsi="Cambria" w:cs="Cambria"/>
          <w:b/>
          <w:sz w:val="24"/>
          <w:szCs w:val="24"/>
        </w:rPr>
        <w:t xml:space="preserve"> </w:t>
      </w:r>
    </w:p>
    <w:p w14:paraId="7714A389" w14:textId="77777777" w:rsidR="00B723D5" w:rsidRDefault="00B723D5" w:rsidP="00B723D5">
      <w:pPr>
        <w:rPr>
          <w:rFonts w:ascii="Cambria" w:eastAsia="Cambria" w:hAnsi="Cambria" w:cs="Cambria"/>
          <w:b/>
          <w:sz w:val="24"/>
          <w:szCs w:val="24"/>
        </w:rPr>
      </w:pPr>
    </w:p>
    <w:p w14:paraId="6DD2B5AE" w14:textId="77777777" w:rsidR="00B723D5" w:rsidRDefault="00B723D5" w:rsidP="00B723D5">
      <w:pPr>
        <w:rPr>
          <w:rFonts w:ascii="Cambria" w:eastAsia="Cambria" w:hAnsi="Cambria" w:cs="Cambria"/>
          <w:sz w:val="24"/>
          <w:szCs w:val="24"/>
        </w:rPr>
      </w:pPr>
      <w:r>
        <w:rPr>
          <w:rFonts w:ascii="Cambria" w:eastAsia="Cambria" w:hAnsi="Cambria" w:cs="Cambria"/>
          <w:b/>
          <w:sz w:val="12"/>
          <w:szCs w:val="12"/>
        </w:rPr>
        <w:t xml:space="preserve"> </w:t>
      </w:r>
    </w:p>
    <w:p w14:paraId="4790B83D" w14:textId="77777777" w:rsidR="00B723D5" w:rsidRDefault="00B723D5" w:rsidP="00B723D5">
      <w:pPr>
        <w:ind w:left="720"/>
        <w:rPr>
          <w:rFonts w:ascii="Cambria" w:eastAsia="Cambria" w:hAnsi="Cambria" w:cs="Cambria"/>
          <w:sz w:val="24"/>
          <w:szCs w:val="24"/>
        </w:rPr>
      </w:pPr>
    </w:p>
    <w:p w14:paraId="15F8E8E2" w14:textId="77777777" w:rsidR="00B723D5" w:rsidRPr="00447849" w:rsidRDefault="00B723D5" w:rsidP="00B723D5">
      <w:pPr>
        <w:rPr>
          <w:rFonts w:ascii="Cambria" w:eastAsia="Cambria" w:hAnsi="Cambria" w:cs="Cambria"/>
          <w:sz w:val="12"/>
          <w:szCs w:val="12"/>
        </w:rPr>
      </w:pPr>
    </w:p>
    <w:p w14:paraId="090AEF16" w14:textId="77777777" w:rsidR="00B723D5" w:rsidRDefault="00B723D5" w:rsidP="00B723D5">
      <w:pPr>
        <w:rPr>
          <w:rFonts w:ascii="Cambria" w:eastAsia="Cambria" w:hAnsi="Cambria" w:cs="Cambria"/>
          <w:sz w:val="24"/>
          <w:szCs w:val="24"/>
        </w:rPr>
      </w:pPr>
      <w:r>
        <w:rPr>
          <w:rFonts w:ascii="Cambria" w:eastAsia="Cambria" w:hAnsi="Cambria" w:cs="Cambria"/>
          <w:b/>
          <w:sz w:val="24"/>
          <w:szCs w:val="24"/>
        </w:rPr>
        <w:t xml:space="preserve"> </w:t>
      </w:r>
    </w:p>
    <w:p w14:paraId="0382CF53" w14:textId="77777777" w:rsidR="00B723D5" w:rsidRDefault="00B723D5" w:rsidP="00B723D5">
      <w:pPr>
        <w:rPr>
          <w:rFonts w:ascii="Cambria" w:eastAsia="Cambria" w:hAnsi="Cambria" w:cs="Cambria"/>
          <w:sz w:val="24"/>
          <w:szCs w:val="24"/>
        </w:rPr>
      </w:pPr>
    </w:p>
    <w:p w14:paraId="4C585CB2" w14:textId="77777777" w:rsidR="00B723D5" w:rsidRDefault="00B723D5" w:rsidP="00B723D5">
      <w:pPr>
        <w:rPr>
          <w:rFonts w:ascii="Cambria" w:eastAsia="Cambria" w:hAnsi="Cambria" w:cs="Cambria"/>
          <w:sz w:val="24"/>
          <w:szCs w:val="24"/>
        </w:rPr>
      </w:pPr>
    </w:p>
    <w:p w14:paraId="74E905AF" w14:textId="77777777" w:rsidR="00B723D5" w:rsidRDefault="00B723D5" w:rsidP="00B723D5">
      <w:pPr>
        <w:rPr>
          <w:rFonts w:ascii="Cambria" w:eastAsia="Cambria" w:hAnsi="Cambria" w:cs="Cambria"/>
          <w:sz w:val="24"/>
          <w:szCs w:val="24"/>
        </w:rPr>
      </w:pPr>
    </w:p>
    <w:p w14:paraId="2A8BEF6E" w14:textId="77777777" w:rsidR="00B723D5" w:rsidRDefault="00B723D5" w:rsidP="00B723D5">
      <w:pPr>
        <w:rPr>
          <w:b/>
          <w:sz w:val="32"/>
          <w:szCs w:val="32"/>
        </w:rPr>
      </w:pPr>
    </w:p>
    <w:p w14:paraId="556D1551" w14:textId="77777777" w:rsidR="00B723D5" w:rsidRDefault="00B723D5" w:rsidP="00B723D5">
      <w:pPr>
        <w:rPr>
          <w:b/>
          <w:sz w:val="32"/>
          <w:szCs w:val="32"/>
        </w:rPr>
      </w:pPr>
    </w:p>
    <w:p w14:paraId="54D7B3C5" w14:textId="77777777" w:rsidR="00B723D5" w:rsidRDefault="00B723D5" w:rsidP="00B723D5">
      <w:pPr>
        <w:rPr>
          <w:b/>
          <w:sz w:val="32"/>
          <w:szCs w:val="32"/>
        </w:rPr>
      </w:pPr>
    </w:p>
    <w:p w14:paraId="72186341" w14:textId="77777777" w:rsidR="00B723D5" w:rsidRDefault="00B723D5" w:rsidP="00B723D5">
      <w:pPr>
        <w:rPr>
          <w:b/>
          <w:sz w:val="32"/>
          <w:szCs w:val="32"/>
        </w:rPr>
      </w:pPr>
    </w:p>
    <w:p w14:paraId="2CA4BAE3" w14:textId="77777777" w:rsidR="00B723D5" w:rsidRDefault="00B723D5" w:rsidP="00B723D5">
      <w:pPr>
        <w:rPr>
          <w:b/>
          <w:sz w:val="32"/>
          <w:szCs w:val="32"/>
        </w:rPr>
      </w:pPr>
    </w:p>
    <w:p w14:paraId="46A25D1F" w14:textId="77777777" w:rsidR="00B723D5" w:rsidRDefault="00B723D5" w:rsidP="00B723D5">
      <w:pPr>
        <w:rPr>
          <w:b/>
          <w:sz w:val="32"/>
          <w:szCs w:val="32"/>
        </w:rPr>
      </w:pPr>
    </w:p>
    <w:p w14:paraId="5DDB531D" w14:textId="77777777" w:rsidR="00B723D5" w:rsidRDefault="00B723D5" w:rsidP="00B723D5">
      <w:pPr>
        <w:rPr>
          <w:b/>
          <w:sz w:val="32"/>
          <w:szCs w:val="32"/>
        </w:rPr>
      </w:pPr>
    </w:p>
    <w:p w14:paraId="42106C1B" w14:textId="77777777" w:rsidR="00B723D5" w:rsidRDefault="00B723D5" w:rsidP="00B723D5">
      <w:pPr>
        <w:rPr>
          <w:b/>
          <w:sz w:val="32"/>
          <w:szCs w:val="32"/>
        </w:rPr>
      </w:pPr>
    </w:p>
    <w:p w14:paraId="0B102938" w14:textId="77777777" w:rsidR="00B723D5" w:rsidRDefault="00B723D5" w:rsidP="00B723D5">
      <w:pPr>
        <w:rPr>
          <w:b/>
          <w:sz w:val="32"/>
          <w:szCs w:val="32"/>
        </w:rPr>
      </w:pPr>
    </w:p>
    <w:p w14:paraId="060A01EB" w14:textId="77777777" w:rsidR="00B723D5" w:rsidRDefault="00B723D5" w:rsidP="00B723D5">
      <w:pPr>
        <w:rPr>
          <w:b/>
          <w:sz w:val="32"/>
          <w:szCs w:val="32"/>
        </w:rPr>
      </w:pPr>
    </w:p>
    <w:p w14:paraId="48F84D2B" w14:textId="77777777" w:rsidR="00B723D5" w:rsidRDefault="00B723D5" w:rsidP="00B723D5">
      <w:pPr>
        <w:rPr>
          <w:b/>
          <w:sz w:val="32"/>
          <w:szCs w:val="32"/>
        </w:rPr>
      </w:pPr>
    </w:p>
    <w:p w14:paraId="78B53852" w14:textId="77777777" w:rsidR="00B723D5" w:rsidRDefault="00B723D5" w:rsidP="00B723D5">
      <w:pPr>
        <w:rPr>
          <w:b/>
          <w:sz w:val="32"/>
          <w:szCs w:val="32"/>
        </w:rPr>
      </w:pPr>
    </w:p>
    <w:p w14:paraId="5B3E897D" w14:textId="77777777" w:rsidR="00B723D5" w:rsidRDefault="00B723D5" w:rsidP="00B723D5">
      <w:pPr>
        <w:rPr>
          <w:b/>
          <w:sz w:val="32"/>
          <w:szCs w:val="32"/>
        </w:rPr>
      </w:pPr>
    </w:p>
    <w:p w14:paraId="092D693D" w14:textId="77777777" w:rsidR="00B723D5" w:rsidRDefault="00B723D5" w:rsidP="00B723D5">
      <w:pPr>
        <w:rPr>
          <w:b/>
          <w:sz w:val="32"/>
          <w:szCs w:val="32"/>
        </w:rPr>
      </w:pPr>
    </w:p>
    <w:p w14:paraId="2E2B010F" w14:textId="77777777" w:rsidR="00B723D5" w:rsidRDefault="00B723D5" w:rsidP="00B723D5">
      <w:pPr>
        <w:rPr>
          <w:b/>
          <w:sz w:val="32"/>
          <w:szCs w:val="32"/>
        </w:rPr>
      </w:pPr>
    </w:p>
    <w:p w14:paraId="42D46342" w14:textId="77777777" w:rsidR="00B723D5" w:rsidRDefault="00B723D5" w:rsidP="00B723D5">
      <w:pPr>
        <w:rPr>
          <w:b/>
          <w:sz w:val="32"/>
          <w:szCs w:val="32"/>
        </w:rPr>
      </w:pPr>
    </w:p>
    <w:tbl>
      <w:tblPr>
        <w:tblW w:w="0" w:type="auto"/>
        <w:tblLayout w:type="fixed"/>
        <w:tblLook w:val="01E0" w:firstRow="1" w:lastRow="1" w:firstColumn="1" w:lastColumn="1" w:noHBand="0" w:noVBand="0"/>
      </w:tblPr>
      <w:tblGrid>
        <w:gridCol w:w="1548"/>
        <w:gridCol w:w="7308"/>
      </w:tblGrid>
      <w:tr w:rsidR="00B723D5" w:rsidRPr="00D60CB2" w14:paraId="7D16E22B" w14:textId="77777777" w:rsidTr="00AF6985">
        <w:tc>
          <w:tcPr>
            <w:tcW w:w="1548" w:type="dxa"/>
          </w:tcPr>
          <w:p w14:paraId="68F0A767" w14:textId="77777777" w:rsidR="00B723D5" w:rsidRPr="00D60CB2" w:rsidRDefault="00B723D5" w:rsidP="00AF6985">
            <w:pPr>
              <w:rPr>
                <w:rFonts w:ascii="Eurostile" w:hAnsi="Eurostile"/>
                <w:color w:val="44546A"/>
                <w:spacing w:val="2"/>
                <w:sz w:val="18"/>
                <w:szCs w:val="18"/>
              </w:rPr>
            </w:pPr>
            <w:r w:rsidRPr="00D60CB2">
              <w:rPr>
                <w:rFonts w:ascii="Eurostile" w:hAnsi="Eurostile"/>
                <w:noProof/>
                <w:color w:val="44546A"/>
                <w:spacing w:val="6"/>
                <w:sz w:val="35"/>
                <w:szCs w:val="35"/>
              </w:rPr>
              <w:drawing>
                <wp:inline distT="0" distB="0" distL="0" distR="0" wp14:anchorId="1F28837A" wp14:editId="7048957E">
                  <wp:extent cx="914400" cy="914400"/>
                  <wp:effectExtent l="0" t="0" r="0" b="0"/>
                  <wp:docPr id="1" name="Picture 1" descr="Hall County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l County Seal"/>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7308" w:type="dxa"/>
            <w:vAlign w:val="center"/>
          </w:tcPr>
          <w:p w14:paraId="7352FEBF" w14:textId="77777777" w:rsidR="00B723D5" w:rsidRPr="00D60CB2" w:rsidRDefault="00B723D5" w:rsidP="00AF6985">
            <w:pPr>
              <w:jc w:val="center"/>
              <w:rPr>
                <w:rFonts w:ascii="Lucida Sans Unicode" w:hAnsi="Lucida Sans Unicode" w:cs="Lucida Sans Unicode"/>
                <w:color w:val="44546A"/>
                <w:spacing w:val="20"/>
                <w:sz w:val="40"/>
                <w:szCs w:val="40"/>
              </w:rPr>
            </w:pPr>
            <w:r w:rsidRPr="00D60CB2">
              <w:rPr>
                <w:rFonts w:ascii="Lucida Sans Unicode" w:hAnsi="Lucida Sans Unicode" w:cs="Lucida Sans Unicode"/>
                <w:color w:val="44546A"/>
                <w:spacing w:val="20"/>
                <w:sz w:val="40"/>
                <w:szCs w:val="40"/>
              </w:rPr>
              <w:t>Hall County Clerk</w:t>
            </w:r>
          </w:p>
          <w:p w14:paraId="5203C78B" w14:textId="77777777" w:rsidR="00B723D5" w:rsidRPr="00D60CB2" w:rsidRDefault="00B723D5" w:rsidP="00AF6985">
            <w:pPr>
              <w:jc w:val="center"/>
              <w:rPr>
                <w:rFonts w:ascii="Lucida Sans Unicode" w:hAnsi="Lucida Sans Unicode" w:cs="Lucida Sans Unicode"/>
                <w:color w:val="44546A"/>
                <w:spacing w:val="20"/>
                <w:sz w:val="28"/>
                <w:szCs w:val="28"/>
              </w:rPr>
            </w:pPr>
            <w:r w:rsidRPr="00D60CB2">
              <w:rPr>
                <w:rFonts w:ascii="Lucida Sans Unicode" w:hAnsi="Lucida Sans Unicode" w:cs="Lucida Sans Unicode"/>
                <w:color w:val="44546A"/>
                <w:spacing w:val="20"/>
                <w:sz w:val="28"/>
                <w:szCs w:val="28"/>
              </w:rPr>
              <w:t>Administration Building</w:t>
            </w:r>
          </w:p>
          <w:p w14:paraId="760AF789" w14:textId="77777777" w:rsidR="00B723D5" w:rsidRPr="00D60CB2" w:rsidRDefault="00B723D5" w:rsidP="00AF6985">
            <w:pPr>
              <w:jc w:val="center"/>
              <w:rPr>
                <w:rFonts w:ascii="Lucida Sans Unicode" w:hAnsi="Lucida Sans Unicode" w:cs="Lucida Sans Unicode"/>
                <w:color w:val="44546A"/>
                <w:spacing w:val="20"/>
                <w:sz w:val="28"/>
                <w:szCs w:val="28"/>
              </w:rPr>
            </w:pPr>
            <w:r w:rsidRPr="00D60CB2">
              <w:rPr>
                <w:rFonts w:ascii="Lucida Sans Unicode" w:hAnsi="Lucida Sans Unicode" w:cs="Lucida Sans Unicode"/>
                <w:color w:val="44546A"/>
                <w:spacing w:val="20"/>
                <w:sz w:val="28"/>
                <w:szCs w:val="28"/>
              </w:rPr>
              <w:t>121 South Pine Street- Suite 4</w:t>
            </w:r>
          </w:p>
          <w:p w14:paraId="1DC72D05" w14:textId="77777777" w:rsidR="00B723D5" w:rsidRPr="00D60CB2" w:rsidRDefault="00B723D5" w:rsidP="00AF6985">
            <w:pPr>
              <w:jc w:val="center"/>
              <w:rPr>
                <w:rFonts w:ascii="Lucida Sans Unicode" w:hAnsi="Lucida Sans Unicode" w:cs="Lucida Sans Unicode"/>
                <w:color w:val="44546A"/>
                <w:spacing w:val="20"/>
                <w:sz w:val="28"/>
                <w:szCs w:val="28"/>
              </w:rPr>
            </w:pPr>
            <w:r w:rsidRPr="00D60CB2">
              <w:rPr>
                <w:rFonts w:ascii="Lucida Sans Unicode" w:hAnsi="Lucida Sans Unicode" w:cs="Lucida Sans Unicode"/>
                <w:color w:val="44546A"/>
                <w:spacing w:val="20"/>
                <w:sz w:val="28"/>
                <w:szCs w:val="28"/>
              </w:rPr>
              <w:t>Grand Island, Nebraska 68801</w:t>
            </w:r>
          </w:p>
        </w:tc>
      </w:tr>
    </w:tbl>
    <w:p w14:paraId="71EF8527" w14:textId="77777777" w:rsidR="00B723D5" w:rsidRPr="00D60CB2" w:rsidRDefault="00B723D5" w:rsidP="00B723D5">
      <w:pPr>
        <w:rPr>
          <w:rFonts w:ascii="Eurostile" w:hAnsi="Eurostile"/>
          <w:color w:val="44546A"/>
          <w:spacing w:val="2"/>
          <w:sz w:val="17"/>
          <w:szCs w:val="17"/>
        </w:rPr>
      </w:pPr>
      <w:r w:rsidRPr="00D60CB2">
        <w:rPr>
          <w:rFonts w:ascii="Lucida Sans Unicode" w:hAnsi="Lucida Sans Unicode" w:cs="Lucida Sans Unicode"/>
          <w:color w:val="44546A"/>
          <w:sz w:val="16"/>
          <w:szCs w:val="16"/>
        </w:rPr>
        <w:t xml:space="preserve">CLERK - Marla Conley </w:t>
      </w:r>
      <w:r w:rsidRPr="00D60CB2">
        <w:rPr>
          <w:rFonts w:ascii="Lucida Sans Unicode" w:hAnsi="Lucida Sans Unicode" w:cs="Lucida Sans Unicode"/>
          <w:color w:val="44546A"/>
          <w:sz w:val="16"/>
          <w:szCs w:val="16"/>
        </w:rPr>
        <w:tab/>
      </w:r>
      <w:r w:rsidRPr="00D60CB2">
        <w:rPr>
          <w:rFonts w:ascii="Lucida Sans Unicode" w:hAnsi="Lucida Sans Unicode" w:cs="Lucida Sans Unicode"/>
          <w:color w:val="44546A"/>
          <w:sz w:val="16"/>
          <w:szCs w:val="16"/>
        </w:rPr>
        <w:tab/>
      </w:r>
      <w:r w:rsidRPr="00D60CB2">
        <w:rPr>
          <w:rFonts w:ascii="Lucida Sans Unicode" w:hAnsi="Lucida Sans Unicode" w:cs="Lucida Sans Unicode"/>
          <w:color w:val="44546A"/>
          <w:sz w:val="16"/>
          <w:szCs w:val="16"/>
        </w:rPr>
        <w:tab/>
      </w:r>
      <w:r w:rsidRPr="00D60CB2">
        <w:rPr>
          <w:rFonts w:ascii="Eurostile" w:hAnsi="Eurostile"/>
          <w:color w:val="44546A"/>
          <w:spacing w:val="2"/>
          <w:sz w:val="17"/>
          <w:szCs w:val="17"/>
        </w:rPr>
        <w:t xml:space="preserve">                                         </w:t>
      </w:r>
      <w:r w:rsidRPr="00D60CB2">
        <w:rPr>
          <w:rFonts w:ascii="Eurostile" w:hAnsi="Eurostile"/>
          <w:color w:val="44546A"/>
          <w:spacing w:val="2"/>
          <w:sz w:val="17"/>
          <w:szCs w:val="17"/>
        </w:rPr>
        <w:tab/>
      </w:r>
      <w:r w:rsidRPr="00D60CB2">
        <w:rPr>
          <w:rFonts w:ascii="Lucida Sans Unicode" w:hAnsi="Lucida Sans Unicode" w:cs="Lucida Sans Unicode"/>
          <w:color w:val="44546A"/>
          <w:sz w:val="16"/>
          <w:szCs w:val="16"/>
        </w:rPr>
        <w:t xml:space="preserve">                   DEPUTY - Shanda Conley  </w:t>
      </w:r>
    </w:p>
    <w:p w14:paraId="0CD41AFD" w14:textId="77777777" w:rsidR="00B723D5" w:rsidRPr="00D60CB2" w:rsidRDefault="00B723D5" w:rsidP="00B723D5">
      <w:pPr>
        <w:rPr>
          <w:rFonts w:ascii="Eurostile" w:hAnsi="Eurostile"/>
          <w:color w:val="44546A"/>
          <w:spacing w:val="2"/>
          <w:sz w:val="17"/>
          <w:szCs w:val="17"/>
        </w:rPr>
      </w:pPr>
      <w:r w:rsidRPr="00D60CB2">
        <w:rPr>
          <w:rFonts w:ascii="Eurostile" w:hAnsi="Eurostile"/>
          <w:color w:val="44546A"/>
          <w:spacing w:val="2"/>
          <w:sz w:val="17"/>
          <w:szCs w:val="17"/>
        </w:rPr>
        <w:tab/>
      </w:r>
      <w:r w:rsidRPr="00D60CB2">
        <w:rPr>
          <w:rFonts w:ascii="Eurostile" w:hAnsi="Eurostile"/>
          <w:color w:val="44546A"/>
          <w:spacing w:val="2"/>
          <w:sz w:val="17"/>
          <w:szCs w:val="17"/>
        </w:rPr>
        <w:tab/>
      </w:r>
      <w:r w:rsidRPr="00D60CB2">
        <w:rPr>
          <w:rFonts w:ascii="Eurostile" w:hAnsi="Eurostile"/>
          <w:color w:val="44546A"/>
          <w:spacing w:val="2"/>
          <w:sz w:val="17"/>
          <w:szCs w:val="17"/>
        </w:rPr>
        <w:tab/>
      </w:r>
      <w:r w:rsidRPr="00D60CB2">
        <w:rPr>
          <w:rFonts w:ascii="Eurostile" w:hAnsi="Eurostile"/>
          <w:color w:val="44546A"/>
          <w:spacing w:val="2"/>
          <w:sz w:val="17"/>
          <w:szCs w:val="17"/>
        </w:rPr>
        <w:tab/>
        <w:t xml:space="preserve">308-385-5080 </w:t>
      </w:r>
      <w:r w:rsidRPr="00D60CB2">
        <w:rPr>
          <w:rFonts w:ascii="Eurostile" w:hAnsi="Eurostile"/>
          <w:color w:val="44546A"/>
          <w:spacing w:val="2"/>
          <w:sz w:val="17"/>
          <w:szCs w:val="17"/>
        </w:rPr>
        <w:sym w:font="Wingdings" w:char="F076"/>
      </w:r>
      <w:r w:rsidRPr="00D60CB2">
        <w:rPr>
          <w:rFonts w:ascii="Eurostile" w:hAnsi="Eurostile"/>
          <w:color w:val="44546A"/>
          <w:spacing w:val="2"/>
          <w:sz w:val="17"/>
          <w:szCs w:val="17"/>
        </w:rPr>
        <w:t xml:space="preserve"> FAX 308-385-5184 </w:t>
      </w:r>
    </w:p>
    <w:p w14:paraId="401C0C17" w14:textId="77777777" w:rsidR="00B723D5" w:rsidRPr="00D60CB2" w:rsidRDefault="00B723D5" w:rsidP="00B723D5">
      <w:pPr>
        <w:jc w:val="center"/>
        <w:rPr>
          <w:rFonts w:ascii="Eurostile" w:hAnsi="Eurostile"/>
          <w:color w:val="44546A"/>
          <w:spacing w:val="2"/>
          <w:sz w:val="17"/>
          <w:szCs w:val="17"/>
        </w:rPr>
      </w:pPr>
    </w:p>
    <w:p w14:paraId="0F08A055" w14:textId="77777777" w:rsidR="00B723D5" w:rsidRPr="00D60CB2" w:rsidRDefault="00B723D5" w:rsidP="00B723D5">
      <w:pPr>
        <w:jc w:val="center"/>
        <w:rPr>
          <w:rFonts w:ascii="Eurostile" w:hAnsi="Eurostile"/>
          <w:color w:val="44546A"/>
          <w:spacing w:val="2"/>
          <w:sz w:val="17"/>
          <w:szCs w:val="17"/>
        </w:rPr>
      </w:pPr>
    </w:p>
    <w:p w14:paraId="58FB856A" w14:textId="77777777" w:rsidR="00B723D5" w:rsidRPr="00D34CA3" w:rsidRDefault="00B723D5" w:rsidP="00B723D5">
      <w:pPr>
        <w:jc w:val="both"/>
        <w:rPr>
          <w:rFonts w:ascii="Arial" w:hAnsi="Arial" w:cs="Arial"/>
          <w:spacing w:val="2"/>
          <w:sz w:val="24"/>
          <w:szCs w:val="24"/>
        </w:rPr>
      </w:pPr>
      <w:r w:rsidRPr="00D34CA3">
        <w:rPr>
          <w:rFonts w:ascii="Arial" w:hAnsi="Arial" w:cs="Arial"/>
          <w:spacing w:val="2"/>
          <w:sz w:val="24"/>
          <w:szCs w:val="24"/>
        </w:rPr>
        <w:t xml:space="preserve">August </w:t>
      </w:r>
      <w:r>
        <w:rPr>
          <w:rFonts w:ascii="Arial" w:hAnsi="Arial" w:cs="Arial"/>
          <w:spacing w:val="2"/>
          <w:sz w:val="24"/>
          <w:szCs w:val="24"/>
        </w:rPr>
        <w:t>31</w:t>
      </w:r>
      <w:r w:rsidRPr="00D34CA3">
        <w:rPr>
          <w:rFonts w:ascii="Arial" w:hAnsi="Arial" w:cs="Arial"/>
          <w:spacing w:val="2"/>
          <w:sz w:val="24"/>
          <w:szCs w:val="24"/>
        </w:rPr>
        <w:t>, 2022</w:t>
      </w:r>
    </w:p>
    <w:p w14:paraId="443A179D" w14:textId="77777777" w:rsidR="00B723D5" w:rsidRPr="00D34CA3" w:rsidRDefault="00B723D5" w:rsidP="00B723D5">
      <w:pPr>
        <w:jc w:val="both"/>
        <w:rPr>
          <w:rFonts w:ascii="Arial" w:hAnsi="Arial" w:cs="Arial"/>
          <w:spacing w:val="2"/>
          <w:sz w:val="24"/>
          <w:szCs w:val="24"/>
        </w:rPr>
      </w:pPr>
    </w:p>
    <w:p w14:paraId="03A8AF4A" w14:textId="77777777" w:rsidR="00B723D5" w:rsidRPr="00D34CA3" w:rsidRDefault="00B723D5" w:rsidP="00B723D5">
      <w:pPr>
        <w:jc w:val="both"/>
        <w:rPr>
          <w:rFonts w:ascii="Arial" w:hAnsi="Arial" w:cs="Arial"/>
          <w:spacing w:val="2"/>
          <w:sz w:val="24"/>
          <w:szCs w:val="24"/>
        </w:rPr>
      </w:pPr>
    </w:p>
    <w:p w14:paraId="795967C5" w14:textId="77777777" w:rsidR="00B723D5" w:rsidRPr="00D34CA3" w:rsidRDefault="00B723D5" w:rsidP="00B723D5">
      <w:pPr>
        <w:jc w:val="both"/>
        <w:rPr>
          <w:rFonts w:ascii="Arial" w:hAnsi="Arial" w:cs="Arial"/>
          <w:spacing w:val="2"/>
          <w:sz w:val="24"/>
          <w:szCs w:val="24"/>
        </w:rPr>
      </w:pPr>
    </w:p>
    <w:p w14:paraId="75EEF21D" w14:textId="77777777" w:rsidR="00B723D5" w:rsidRPr="00D34CA3" w:rsidRDefault="00B723D5" w:rsidP="00B723D5">
      <w:pPr>
        <w:jc w:val="both"/>
        <w:rPr>
          <w:rFonts w:ascii="Arial" w:hAnsi="Arial" w:cs="Arial"/>
          <w:spacing w:val="2"/>
          <w:sz w:val="24"/>
          <w:szCs w:val="24"/>
        </w:rPr>
      </w:pPr>
      <w:r w:rsidRPr="00D34CA3">
        <w:rPr>
          <w:rFonts w:ascii="Arial" w:hAnsi="Arial" w:cs="Arial"/>
          <w:spacing w:val="2"/>
          <w:sz w:val="24"/>
          <w:szCs w:val="24"/>
        </w:rPr>
        <w:t xml:space="preserve">Please be advised that I have scheduled the joint public hearing for </w:t>
      </w:r>
    </w:p>
    <w:p w14:paraId="6ACB44FC" w14:textId="77777777" w:rsidR="00B723D5" w:rsidRPr="00D34CA3" w:rsidRDefault="00B723D5" w:rsidP="00B723D5">
      <w:pPr>
        <w:jc w:val="both"/>
        <w:rPr>
          <w:rFonts w:ascii="Arial" w:hAnsi="Arial" w:cs="Arial"/>
          <w:spacing w:val="2"/>
          <w:sz w:val="24"/>
          <w:szCs w:val="24"/>
        </w:rPr>
      </w:pPr>
      <w:r w:rsidRPr="00D34CA3">
        <w:rPr>
          <w:rFonts w:ascii="Arial" w:hAnsi="Arial" w:cs="Arial"/>
          <w:spacing w:val="2"/>
          <w:sz w:val="24"/>
          <w:szCs w:val="24"/>
        </w:rPr>
        <w:t xml:space="preserve">September 22, </w:t>
      </w:r>
      <w:proofErr w:type="gramStart"/>
      <w:r w:rsidRPr="00D34CA3">
        <w:rPr>
          <w:rFonts w:ascii="Arial" w:hAnsi="Arial" w:cs="Arial"/>
          <w:spacing w:val="2"/>
          <w:sz w:val="24"/>
          <w:szCs w:val="24"/>
        </w:rPr>
        <w:t>2022</w:t>
      </w:r>
      <w:proofErr w:type="gramEnd"/>
      <w:r w:rsidRPr="00D34CA3">
        <w:rPr>
          <w:rFonts w:ascii="Arial" w:hAnsi="Arial" w:cs="Arial"/>
          <w:spacing w:val="2"/>
          <w:sz w:val="24"/>
          <w:szCs w:val="24"/>
        </w:rPr>
        <w:t xml:space="preserve"> at 6:30 P.M.   </w:t>
      </w:r>
    </w:p>
    <w:p w14:paraId="13225A88" w14:textId="77777777" w:rsidR="00B723D5" w:rsidRPr="00D34CA3" w:rsidRDefault="00B723D5" w:rsidP="00B723D5">
      <w:pPr>
        <w:jc w:val="both"/>
        <w:rPr>
          <w:rFonts w:ascii="Arial" w:hAnsi="Arial" w:cs="Arial"/>
          <w:spacing w:val="2"/>
          <w:sz w:val="24"/>
          <w:szCs w:val="24"/>
        </w:rPr>
      </w:pPr>
    </w:p>
    <w:p w14:paraId="27F7C4F0" w14:textId="77777777" w:rsidR="00B723D5" w:rsidRDefault="00B723D5" w:rsidP="00B723D5">
      <w:pPr>
        <w:jc w:val="both"/>
        <w:rPr>
          <w:rFonts w:ascii="Arial" w:hAnsi="Arial" w:cs="Arial"/>
          <w:spacing w:val="2"/>
          <w:sz w:val="24"/>
          <w:szCs w:val="24"/>
        </w:rPr>
      </w:pPr>
      <w:r w:rsidRPr="00D34CA3">
        <w:rPr>
          <w:rFonts w:ascii="Arial" w:hAnsi="Arial" w:cs="Arial"/>
          <w:spacing w:val="2"/>
          <w:sz w:val="24"/>
          <w:szCs w:val="24"/>
        </w:rPr>
        <w:t xml:space="preserve">The </w:t>
      </w:r>
      <w:r>
        <w:rPr>
          <w:rFonts w:ascii="Arial" w:hAnsi="Arial" w:cs="Arial"/>
          <w:spacing w:val="2"/>
          <w:sz w:val="24"/>
          <w:szCs w:val="24"/>
        </w:rPr>
        <w:t xml:space="preserve">meeting will be held in the </w:t>
      </w:r>
      <w:r w:rsidRPr="00D34CA3">
        <w:rPr>
          <w:rFonts w:ascii="Arial" w:hAnsi="Arial" w:cs="Arial"/>
          <w:spacing w:val="2"/>
          <w:sz w:val="24"/>
          <w:szCs w:val="24"/>
        </w:rPr>
        <w:t>Hall Cou</w:t>
      </w:r>
      <w:r>
        <w:rPr>
          <w:rFonts w:ascii="Arial" w:hAnsi="Arial" w:cs="Arial"/>
          <w:spacing w:val="2"/>
          <w:sz w:val="24"/>
          <w:szCs w:val="24"/>
        </w:rPr>
        <w:t>nty Commissioner’s meeting room, Administration Building, 1</w:t>
      </w:r>
      <w:r w:rsidRPr="00D34CA3">
        <w:rPr>
          <w:rFonts w:ascii="Arial" w:hAnsi="Arial" w:cs="Arial"/>
          <w:spacing w:val="2"/>
          <w:sz w:val="24"/>
          <w:szCs w:val="24"/>
        </w:rPr>
        <w:t>21 South Pine</w:t>
      </w:r>
      <w:r>
        <w:rPr>
          <w:rFonts w:ascii="Arial" w:hAnsi="Arial" w:cs="Arial"/>
          <w:spacing w:val="2"/>
          <w:sz w:val="24"/>
          <w:szCs w:val="24"/>
        </w:rPr>
        <w:t>, Grand Island, NE.</w:t>
      </w:r>
    </w:p>
    <w:p w14:paraId="674AE122" w14:textId="77777777" w:rsidR="00B723D5" w:rsidRDefault="00B723D5" w:rsidP="00B723D5">
      <w:pPr>
        <w:jc w:val="both"/>
        <w:rPr>
          <w:rFonts w:ascii="Arial" w:hAnsi="Arial" w:cs="Arial"/>
          <w:spacing w:val="2"/>
          <w:sz w:val="24"/>
          <w:szCs w:val="24"/>
        </w:rPr>
      </w:pPr>
    </w:p>
    <w:p w14:paraId="3EABCD2A" w14:textId="77777777" w:rsidR="00B723D5" w:rsidRPr="00D34CA3" w:rsidRDefault="00B723D5" w:rsidP="00B723D5">
      <w:pPr>
        <w:jc w:val="both"/>
        <w:rPr>
          <w:rFonts w:ascii="Arial" w:hAnsi="Arial" w:cs="Arial"/>
          <w:spacing w:val="2"/>
          <w:sz w:val="24"/>
          <w:szCs w:val="24"/>
        </w:rPr>
      </w:pPr>
      <w:r>
        <w:rPr>
          <w:rFonts w:ascii="Arial" w:hAnsi="Arial" w:cs="Arial"/>
          <w:spacing w:val="2"/>
          <w:sz w:val="24"/>
          <w:szCs w:val="24"/>
        </w:rPr>
        <w:t>Please contact m</w:t>
      </w:r>
      <w:r w:rsidRPr="00D34CA3">
        <w:rPr>
          <w:rFonts w:ascii="Arial" w:hAnsi="Arial" w:cs="Arial"/>
          <w:spacing w:val="2"/>
          <w:sz w:val="24"/>
          <w:szCs w:val="24"/>
        </w:rPr>
        <w:t xml:space="preserve">y Email address </w:t>
      </w:r>
      <w:hyperlink r:id="rId56" w:history="1">
        <w:r w:rsidRPr="00F401CA">
          <w:rPr>
            <w:rStyle w:val="Hyperlink"/>
            <w:rFonts w:ascii="Arial" w:hAnsi="Arial" w:cs="Arial"/>
            <w:spacing w:val="2"/>
            <w:sz w:val="24"/>
            <w:szCs w:val="24"/>
          </w:rPr>
          <w:t>marlac@hallcountyne.gov</w:t>
        </w:r>
      </w:hyperlink>
      <w:r w:rsidRPr="00D34CA3">
        <w:rPr>
          <w:rFonts w:ascii="Arial" w:hAnsi="Arial" w:cs="Arial"/>
          <w:spacing w:val="2"/>
          <w:sz w:val="24"/>
          <w:szCs w:val="24"/>
        </w:rPr>
        <w:t>.</w:t>
      </w:r>
      <w:r>
        <w:rPr>
          <w:rFonts w:ascii="Arial" w:hAnsi="Arial" w:cs="Arial"/>
          <w:spacing w:val="2"/>
          <w:sz w:val="24"/>
          <w:szCs w:val="24"/>
        </w:rPr>
        <w:t xml:space="preserve"> if you have any questions.</w:t>
      </w:r>
    </w:p>
    <w:p w14:paraId="5FEA88BE" w14:textId="77777777" w:rsidR="00B723D5" w:rsidRPr="00D34CA3" w:rsidRDefault="00B723D5" w:rsidP="00B723D5">
      <w:pPr>
        <w:rPr>
          <w:rFonts w:ascii="Arial" w:hAnsi="Arial" w:cs="Arial"/>
          <w:sz w:val="24"/>
          <w:szCs w:val="24"/>
        </w:rPr>
      </w:pPr>
    </w:p>
    <w:p w14:paraId="438CBB9D" w14:textId="77777777" w:rsidR="00B723D5" w:rsidRPr="00D34CA3" w:rsidRDefault="00B723D5" w:rsidP="00B723D5">
      <w:pPr>
        <w:rPr>
          <w:rFonts w:ascii="Arial" w:hAnsi="Arial" w:cs="Arial"/>
          <w:sz w:val="24"/>
          <w:szCs w:val="24"/>
        </w:rPr>
      </w:pPr>
    </w:p>
    <w:p w14:paraId="090640AB" w14:textId="77777777" w:rsidR="00B723D5" w:rsidRPr="00D34CA3" w:rsidRDefault="00B723D5" w:rsidP="00B723D5">
      <w:pPr>
        <w:rPr>
          <w:rFonts w:ascii="Arial" w:hAnsi="Arial" w:cs="Arial"/>
          <w:sz w:val="24"/>
          <w:szCs w:val="24"/>
        </w:rPr>
      </w:pPr>
      <w:r w:rsidRPr="00D34CA3">
        <w:rPr>
          <w:rFonts w:ascii="Arial" w:hAnsi="Arial" w:cs="Arial"/>
          <w:sz w:val="24"/>
          <w:szCs w:val="24"/>
        </w:rPr>
        <w:t>Sincerely,</w:t>
      </w:r>
    </w:p>
    <w:p w14:paraId="4FEB904D" w14:textId="77777777" w:rsidR="00B723D5" w:rsidRPr="00D34CA3" w:rsidRDefault="00B723D5" w:rsidP="00B723D5">
      <w:pPr>
        <w:rPr>
          <w:rFonts w:ascii="Arial" w:hAnsi="Arial" w:cs="Arial"/>
          <w:sz w:val="24"/>
          <w:szCs w:val="24"/>
        </w:rPr>
      </w:pPr>
    </w:p>
    <w:p w14:paraId="1B0BABF2" w14:textId="77777777" w:rsidR="00B723D5" w:rsidRDefault="00B723D5" w:rsidP="00B723D5">
      <w:pPr>
        <w:rPr>
          <w:rFonts w:ascii="Lucida Handwriting" w:hAnsi="Lucida Handwriting" w:cs="Arial"/>
          <w:sz w:val="24"/>
          <w:szCs w:val="24"/>
        </w:rPr>
      </w:pPr>
      <w:r>
        <w:rPr>
          <w:rFonts w:ascii="Lucida Handwriting" w:hAnsi="Lucida Handwriting" w:cs="Arial"/>
          <w:sz w:val="24"/>
          <w:szCs w:val="24"/>
        </w:rPr>
        <w:t>Marla J. Conley</w:t>
      </w:r>
    </w:p>
    <w:p w14:paraId="29D031D1" w14:textId="77777777" w:rsidR="00B723D5" w:rsidRPr="00D34CA3" w:rsidRDefault="00B723D5" w:rsidP="00B723D5">
      <w:pPr>
        <w:rPr>
          <w:rFonts w:ascii="Lucida Handwriting" w:hAnsi="Lucida Handwriting" w:cs="Arial"/>
          <w:sz w:val="24"/>
          <w:szCs w:val="24"/>
        </w:rPr>
      </w:pPr>
    </w:p>
    <w:p w14:paraId="3313DCAB" w14:textId="77777777" w:rsidR="00B723D5" w:rsidRPr="00D34CA3" w:rsidRDefault="00B723D5" w:rsidP="00B723D5">
      <w:pPr>
        <w:rPr>
          <w:rFonts w:ascii="Arial" w:hAnsi="Arial" w:cs="Arial"/>
          <w:sz w:val="24"/>
          <w:szCs w:val="24"/>
        </w:rPr>
      </w:pPr>
      <w:r w:rsidRPr="00D34CA3">
        <w:rPr>
          <w:rFonts w:ascii="Arial" w:hAnsi="Arial" w:cs="Arial"/>
          <w:sz w:val="24"/>
          <w:szCs w:val="24"/>
        </w:rPr>
        <w:t xml:space="preserve">Marla J. Conley </w:t>
      </w:r>
    </w:p>
    <w:p w14:paraId="1C055960" w14:textId="77777777" w:rsidR="00B723D5" w:rsidRPr="00D34CA3" w:rsidRDefault="00B723D5" w:rsidP="00B723D5">
      <w:pPr>
        <w:rPr>
          <w:rFonts w:ascii="Arial" w:hAnsi="Arial" w:cs="Arial"/>
          <w:sz w:val="24"/>
          <w:szCs w:val="24"/>
        </w:rPr>
      </w:pPr>
      <w:r w:rsidRPr="00D34CA3">
        <w:rPr>
          <w:rFonts w:ascii="Arial" w:hAnsi="Arial" w:cs="Arial"/>
          <w:sz w:val="24"/>
          <w:szCs w:val="24"/>
        </w:rPr>
        <w:t>Hall County Clerk</w:t>
      </w:r>
    </w:p>
    <w:p w14:paraId="144275C5" w14:textId="77777777" w:rsidR="00B723D5" w:rsidRPr="00D34CA3" w:rsidRDefault="00B723D5" w:rsidP="00B723D5">
      <w:pPr>
        <w:jc w:val="both"/>
        <w:rPr>
          <w:rFonts w:ascii="Arial" w:hAnsi="Arial" w:cs="Arial"/>
          <w:spacing w:val="2"/>
          <w:sz w:val="24"/>
          <w:szCs w:val="24"/>
        </w:rPr>
      </w:pPr>
    </w:p>
    <w:p w14:paraId="54ACBB64" w14:textId="77777777" w:rsidR="00B723D5" w:rsidRPr="00D34CA3" w:rsidRDefault="00B723D5" w:rsidP="00B723D5">
      <w:pPr>
        <w:jc w:val="both"/>
        <w:rPr>
          <w:rFonts w:ascii="Arial" w:hAnsi="Arial" w:cs="Arial"/>
          <w:spacing w:val="2"/>
          <w:sz w:val="24"/>
          <w:szCs w:val="24"/>
        </w:rPr>
      </w:pPr>
    </w:p>
    <w:p w14:paraId="019DC758" w14:textId="77777777" w:rsidR="00B723D5" w:rsidRPr="00D34CA3" w:rsidRDefault="00B723D5" w:rsidP="00B723D5">
      <w:pPr>
        <w:jc w:val="both"/>
        <w:rPr>
          <w:rFonts w:ascii="Arial" w:hAnsi="Arial" w:cs="Arial"/>
          <w:spacing w:val="2"/>
          <w:sz w:val="24"/>
          <w:szCs w:val="24"/>
        </w:rPr>
      </w:pPr>
    </w:p>
    <w:p w14:paraId="1CF5308C" w14:textId="77777777" w:rsidR="00B723D5" w:rsidRPr="00D34CA3" w:rsidRDefault="00B723D5" w:rsidP="00B723D5">
      <w:pPr>
        <w:rPr>
          <w:rFonts w:ascii="Arial" w:hAnsi="Arial" w:cs="Arial"/>
          <w:b/>
          <w:sz w:val="24"/>
          <w:szCs w:val="24"/>
        </w:rPr>
      </w:pPr>
    </w:p>
    <w:p w14:paraId="05541978" w14:textId="77777777" w:rsidR="00B723D5" w:rsidRDefault="00B723D5" w:rsidP="00B723D5">
      <w:pPr>
        <w:rPr>
          <w:rFonts w:ascii="Arial" w:hAnsi="Arial" w:cs="Arial"/>
          <w:b/>
          <w:sz w:val="28"/>
          <w:szCs w:val="28"/>
        </w:rPr>
      </w:pPr>
    </w:p>
    <w:p w14:paraId="0661CED3" w14:textId="77777777" w:rsidR="00B723D5" w:rsidRDefault="00B723D5" w:rsidP="00B723D5">
      <w:pPr>
        <w:rPr>
          <w:rFonts w:ascii="Arial" w:hAnsi="Arial" w:cs="Arial"/>
          <w:b/>
          <w:sz w:val="28"/>
          <w:szCs w:val="28"/>
        </w:rPr>
      </w:pPr>
    </w:p>
    <w:p w14:paraId="714835A6" w14:textId="77777777" w:rsidR="00B723D5" w:rsidRDefault="00B723D5" w:rsidP="00B723D5">
      <w:pPr>
        <w:rPr>
          <w:rFonts w:ascii="Arial" w:hAnsi="Arial" w:cs="Arial"/>
          <w:b/>
          <w:sz w:val="28"/>
          <w:szCs w:val="28"/>
        </w:rPr>
      </w:pPr>
    </w:p>
    <w:p w14:paraId="7A3F2450" w14:textId="77777777" w:rsidR="00B723D5" w:rsidRDefault="00B723D5" w:rsidP="00B723D5">
      <w:pPr>
        <w:rPr>
          <w:rFonts w:ascii="Arial" w:hAnsi="Arial" w:cs="Arial"/>
          <w:b/>
          <w:sz w:val="28"/>
          <w:szCs w:val="28"/>
        </w:rPr>
      </w:pPr>
    </w:p>
    <w:p w14:paraId="4F3A5A99" w14:textId="37E68D46" w:rsidR="00B723D5" w:rsidRDefault="00845445" w:rsidP="00B723D5">
      <w:pPr>
        <w:jc w:val="center"/>
      </w:pPr>
      <w:r>
        <w:t>N</w:t>
      </w:r>
      <w:r w:rsidR="00B723D5">
        <w:t>OTICE OF JOINT PUBLIC HEARING ON PROPOSED PROPERTY TAX INCREASES</w:t>
      </w:r>
    </w:p>
    <w:p w14:paraId="0CB29167" w14:textId="77777777" w:rsidR="00B723D5" w:rsidRDefault="00B723D5" w:rsidP="00B723D5"/>
    <w:p w14:paraId="3980CC86" w14:textId="77777777" w:rsidR="00B723D5" w:rsidRDefault="00B723D5" w:rsidP="00B723D5"/>
    <w:p w14:paraId="1D32FBAF" w14:textId="77777777" w:rsidR="00B723D5" w:rsidRDefault="00B723D5" w:rsidP="00B723D5">
      <w:r>
        <w:t xml:space="preserve">Public notice is hereby given, in compliance with the provisions of Neb. Rev. Stat. </w:t>
      </w:r>
      <w:r>
        <w:rPr>
          <w:rFonts w:cstheme="minorHAnsi"/>
        </w:rPr>
        <w:t>§</w:t>
      </w:r>
      <w:r>
        <w:t xml:space="preserve"> 77-1633, that a representative of the following political subdivisions will meet on </w:t>
      </w:r>
      <w:proofErr w:type="gramStart"/>
      <w:r>
        <w:t>the  22</w:t>
      </w:r>
      <w:proofErr w:type="gramEnd"/>
      <w:r>
        <w:t xml:space="preserve">nd day of </w:t>
      </w:r>
      <w:proofErr w:type="gramStart"/>
      <w:r>
        <w:t>September,</w:t>
      </w:r>
      <w:proofErr w:type="gramEnd"/>
      <w:r>
        <w:t xml:space="preserve"> 2022 at </w:t>
      </w:r>
      <w:r>
        <w:rPr>
          <w:u w:val="single"/>
        </w:rPr>
        <w:t xml:space="preserve">6:30 </w:t>
      </w:r>
      <w:r w:rsidRPr="00611F61">
        <w:rPr>
          <w:u w:val="single"/>
        </w:rPr>
        <w:t>p.m</w:t>
      </w:r>
      <w:r>
        <w:t>., at</w:t>
      </w:r>
      <w:proofErr w:type="gramStart"/>
      <w:r>
        <w:t xml:space="preserve"> </w:t>
      </w:r>
      <w:r w:rsidRPr="00611F61">
        <w:rPr>
          <w:u w:val="single"/>
        </w:rPr>
        <w:t xml:space="preserve">  (location)  </w:t>
      </w:r>
      <w:r>
        <w:t>for</w:t>
      </w:r>
      <w:proofErr w:type="gramEnd"/>
      <w:r>
        <w:t xml:space="preserve"> the purpose of conducting a joint public hearing to obtain public input on property tax increases proposed by the subdivisions:</w:t>
      </w:r>
    </w:p>
    <w:p w14:paraId="47EE3B98" w14:textId="77777777" w:rsidR="00B723D5" w:rsidRDefault="00B723D5" w:rsidP="00B723D5"/>
    <w:p w14:paraId="197119F3" w14:textId="77777777" w:rsidR="00B723D5" w:rsidRDefault="00B723D5" w:rsidP="00B723D5">
      <w:r>
        <w:t xml:space="preserve">__________________ </w:t>
      </w:r>
      <w:proofErr w:type="gramStart"/>
      <w:r>
        <w:t xml:space="preserve">County, </w:t>
      </w:r>
      <w:r w:rsidRPr="00DD673E">
        <w:rPr>
          <w:u w:val="single"/>
        </w:rPr>
        <w:t xml:space="preserve">  </w:t>
      </w:r>
      <w:proofErr w:type="gramEnd"/>
      <w:r w:rsidRPr="00DD673E">
        <w:rPr>
          <w:u w:val="single"/>
        </w:rPr>
        <w:t xml:space="preserve"> </w:t>
      </w:r>
      <w:proofErr w:type="gramStart"/>
      <w:r w:rsidRPr="00DD673E">
        <w:rPr>
          <w:u w:val="single"/>
        </w:rPr>
        <w:t>(</w:t>
      </w:r>
      <w:r>
        <w:rPr>
          <w:u w:val="single"/>
        </w:rPr>
        <w:t xml:space="preserve"> </w:t>
      </w:r>
      <w:r w:rsidRPr="00DD673E">
        <w:rPr>
          <w:u w:val="single"/>
        </w:rPr>
        <w:t>phone</w:t>
      </w:r>
      <w:proofErr w:type="gramEnd"/>
      <w:r w:rsidRPr="00DD673E">
        <w:rPr>
          <w:u w:val="single"/>
        </w:rPr>
        <w:t xml:space="preserve"> </w:t>
      </w:r>
      <w:proofErr w:type="gramStart"/>
      <w:r w:rsidRPr="00DD673E">
        <w:rPr>
          <w:u w:val="single"/>
        </w:rPr>
        <w:t>number</w:t>
      </w:r>
      <w:r>
        <w:rPr>
          <w:u w:val="single"/>
        </w:rPr>
        <w:t xml:space="preserve">)  </w:t>
      </w:r>
      <w:r>
        <w:t xml:space="preserve"> </w:t>
      </w:r>
      <w:proofErr w:type="gramEnd"/>
      <w:r>
        <w:t>, property tax requested</w:t>
      </w:r>
      <w:proofErr w:type="gramStart"/>
      <w:r>
        <w:t xml:space="preserve">: </w:t>
      </w:r>
      <w:r w:rsidRPr="00DD673E">
        <w:rPr>
          <w:u w:val="single"/>
        </w:rPr>
        <w:t xml:space="preserve"> (</w:t>
      </w:r>
      <w:proofErr w:type="gramEnd"/>
      <w:r>
        <w:rPr>
          <w:u w:val="single"/>
        </w:rPr>
        <w:t xml:space="preserve"> </w:t>
      </w:r>
      <w:r w:rsidRPr="00DD673E">
        <w:rPr>
          <w:u w:val="single"/>
        </w:rPr>
        <w:t>$</w:t>
      </w:r>
      <w:proofErr w:type="gramStart"/>
      <w:r w:rsidRPr="00DD673E">
        <w:rPr>
          <w:u w:val="single"/>
        </w:rPr>
        <w:t>XXX,XXX</w:t>
      </w:r>
      <w:proofErr w:type="gramEnd"/>
      <w:r>
        <w:rPr>
          <w:u w:val="single"/>
        </w:rPr>
        <w:t xml:space="preserve"> </w:t>
      </w:r>
      <w:r w:rsidRPr="00DD673E">
        <w:rPr>
          <w:u w:val="single"/>
        </w:rPr>
        <w:t>)</w:t>
      </w:r>
      <w:proofErr w:type="gramStart"/>
      <w:r>
        <w:rPr>
          <w:u w:val="single"/>
        </w:rPr>
        <w:t xml:space="preserve"> </w:t>
      </w:r>
      <w:r>
        <w:t xml:space="preserve"> </w:t>
      </w:r>
      <w:r w:rsidRPr="00DD673E">
        <w:t xml:space="preserve"> </w:t>
      </w:r>
      <w:r w:rsidRPr="00DD673E">
        <w:rPr>
          <w:i/>
          <w:iCs/>
        </w:rPr>
        <w:t>(</w:t>
      </w:r>
      <w:proofErr w:type="gramEnd"/>
      <w:r w:rsidRPr="00DD673E">
        <w:rPr>
          <w:i/>
          <w:iCs/>
        </w:rPr>
        <w:t>if required)</w:t>
      </w:r>
      <w:r>
        <w:t xml:space="preserve"> </w:t>
      </w:r>
    </w:p>
    <w:p w14:paraId="22FD500D" w14:textId="77777777" w:rsidR="00B723D5" w:rsidRDefault="00B723D5" w:rsidP="00B723D5"/>
    <w:p w14:paraId="6AF4D537" w14:textId="77777777" w:rsidR="00B723D5" w:rsidRDefault="00B723D5" w:rsidP="00B723D5">
      <w:r>
        <w:t>City of ________________</w:t>
      </w:r>
      <w:proofErr w:type="gramStart"/>
      <w:r>
        <w:t xml:space="preserve">_,  </w:t>
      </w:r>
      <w:r w:rsidRPr="00B05A4F">
        <w:rPr>
          <w:u w:val="single"/>
        </w:rPr>
        <w:t xml:space="preserve"> ( phone</w:t>
      </w:r>
      <w:proofErr w:type="gramEnd"/>
      <w:r w:rsidRPr="00B05A4F">
        <w:rPr>
          <w:u w:val="single"/>
        </w:rPr>
        <w:t xml:space="preserve"> </w:t>
      </w:r>
      <w:proofErr w:type="gramStart"/>
      <w:r w:rsidRPr="00B05A4F">
        <w:rPr>
          <w:u w:val="single"/>
        </w:rPr>
        <w:t>number )</w:t>
      </w:r>
      <w:proofErr w:type="gramEnd"/>
      <w:r w:rsidRPr="00B05A4F">
        <w:rPr>
          <w:u w:val="single"/>
        </w:rPr>
        <w:t xml:space="preserve"> </w:t>
      </w:r>
      <w:r>
        <w:t>, property tax requested</w:t>
      </w:r>
      <w:proofErr w:type="gramStart"/>
      <w:r>
        <w:t>:</w:t>
      </w:r>
      <w:r w:rsidRPr="00B05A4F">
        <w:rPr>
          <w:u w:val="single"/>
        </w:rPr>
        <w:t xml:space="preserve">  (</w:t>
      </w:r>
      <w:proofErr w:type="gramEnd"/>
      <w:r w:rsidRPr="00B05A4F">
        <w:rPr>
          <w:u w:val="single"/>
        </w:rPr>
        <w:t xml:space="preserve">$ </w:t>
      </w:r>
      <w:proofErr w:type="gramStart"/>
      <w:r w:rsidRPr="00B05A4F">
        <w:rPr>
          <w:u w:val="single"/>
        </w:rPr>
        <w:t>XXX,XXX</w:t>
      </w:r>
      <w:proofErr w:type="gramEnd"/>
      <w:r>
        <w:rPr>
          <w:u w:val="single"/>
        </w:rPr>
        <w:t xml:space="preserve"> </w:t>
      </w:r>
      <w:r w:rsidRPr="00B05A4F">
        <w:rPr>
          <w:u w:val="single"/>
        </w:rPr>
        <w:t>)</w:t>
      </w:r>
      <w:proofErr w:type="gramStart"/>
      <w:r w:rsidRPr="00B05A4F">
        <w:rPr>
          <w:u w:val="single"/>
        </w:rPr>
        <w:t xml:space="preserve"> </w:t>
      </w:r>
      <w:r>
        <w:t xml:space="preserve">  </w:t>
      </w:r>
      <w:r w:rsidRPr="00DD673E">
        <w:rPr>
          <w:i/>
          <w:iCs/>
        </w:rPr>
        <w:t>(</w:t>
      </w:r>
      <w:proofErr w:type="gramEnd"/>
      <w:r w:rsidRPr="00DD673E">
        <w:rPr>
          <w:i/>
          <w:iCs/>
        </w:rPr>
        <w:t>if required)</w:t>
      </w:r>
      <w:r>
        <w:t xml:space="preserve"> </w:t>
      </w:r>
    </w:p>
    <w:p w14:paraId="4DA49EA8" w14:textId="77777777" w:rsidR="00B723D5" w:rsidRDefault="00B723D5" w:rsidP="00B723D5"/>
    <w:p w14:paraId="3F6780A7" w14:textId="77777777" w:rsidR="00B723D5" w:rsidRDefault="00B723D5" w:rsidP="00B723D5">
      <w:r>
        <w:t xml:space="preserve">_____________School </w:t>
      </w:r>
      <w:proofErr w:type="gramStart"/>
      <w:r>
        <w:t xml:space="preserve">District,  </w:t>
      </w:r>
      <w:r w:rsidRPr="00B05A4F">
        <w:rPr>
          <w:u w:val="single"/>
        </w:rPr>
        <w:t>(</w:t>
      </w:r>
      <w:proofErr w:type="gramEnd"/>
      <w:r w:rsidRPr="00B05A4F">
        <w:rPr>
          <w:u w:val="single"/>
        </w:rPr>
        <w:t xml:space="preserve"> phone </w:t>
      </w:r>
      <w:proofErr w:type="gramStart"/>
      <w:r w:rsidRPr="00B05A4F">
        <w:rPr>
          <w:u w:val="single"/>
        </w:rPr>
        <w:t>number )</w:t>
      </w:r>
      <w:proofErr w:type="gramEnd"/>
      <w:r>
        <w:rPr>
          <w:u w:val="single"/>
        </w:rPr>
        <w:t xml:space="preserve"> </w:t>
      </w:r>
      <w:r>
        <w:t>, property tax requested</w:t>
      </w:r>
      <w:proofErr w:type="gramStart"/>
      <w:r>
        <w:t xml:space="preserve">: </w:t>
      </w:r>
      <w:r w:rsidRPr="00B05A4F">
        <w:rPr>
          <w:u w:val="single"/>
        </w:rPr>
        <w:t xml:space="preserve"> (</w:t>
      </w:r>
      <w:proofErr w:type="gramEnd"/>
      <w:r w:rsidRPr="00B05A4F">
        <w:rPr>
          <w:u w:val="single"/>
        </w:rPr>
        <w:t xml:space="preserve"> $</w:t>
      </w:r>
      <w:proofErr w:type="gramStart"/>
      <w:r w:rsidRPr="00B05A4F">
        <w:rPr>
          <w:u w:val="single"/>
        </w:rPr>
        <w:t>XXX,XXX</w:t>
      </w:r>
      <w:proofErr w:type="gramEnd"/>
      <w:r>
        <w:rPr>
          <w:u w:val="single"/>
        </w:rPr>
        <w:t xml:space="preserve"> </w:t>
      </w:r>
      <w:r w:rsidRPr="00B05A4F">
        <w:rPr>
          <w:u w:val="single"/>
        </w:rPr>
        <w:t>)</w:t>
      </w:r>
      <w:proofErr w:type="gramStart"/>
      <w:r w:rsidRPr="00B05A4F">
        <w:rPr>
          <w:u w:val="single"/>
        </w:rPr>
        <w:t xml:space="preserve"> </w:t>
      </w:r>
      <w:r>
        <w:t xml:space="preserve">  </w:t>
      </w:r>
      <w:r w:rsidRPr="00B05A4F">
        <w:rPr>
          <w:i/>
          <w:iCs/>
        </w:rPr>
        <w:t>(</w:t>
      </w:r>
      <w:proofErr w:type="gramEnd"/>
      <w:r w:rsidRPr="00B05A4F">
        <w:rPr>
          <w:i/>
          <w:iCs/>
        </w:rPr>
        <w:t>if required)</w:t>
      </w:r>
      <w:r>
        <w:t xml:space="preserve"> </w:t>
      </w:r>
    </w:p>
    <w:p w14:paraId="00BF568C" w14:textId="77777777" w:rsidR="00B723D5" w:rsidRDefault="00B723D5" w:rsidP="00B723D5">
      <w:r>
        <w:t xml:space="preserve"> </w:t>
      </w:r>
    </w:p>
    <w:p w14:paraId="4767DE19" w14:textId="77777777" w:rsidR="00B723D5" w:rsidRDefault="00B723D5" w:rsidP="00B723D5">
      <w:r>
        <w:t xml:space="preserve">_____________Community </w:t>
      </w:r>
      <w:proofErr w:type="gramStart"/>
      <w:r>
        <w:t xml:space="preserve">College, </w:t>
      </w:r>
      <w:r w:rsidRPr="00B05A4F">
        <w:rPr>
          <w:u w:val="single"/>
        </w:rPr>
        <w:t xml:space="preserve"> (</w:t>
      </w:r>
      <w:proofErr w:type="gramEnd"/>
      <w:r w:rsidRPr="00B05A4F">
        <w:rPr>
          <w:u w:val="single"/>
        </w:rPr>
        <w:t xml:space="preserve"> phone </w:t>
      </w:r>
      <w:proofErr w:type="gramStart"/>
      <w:r w:rsidRPr="00B05A4F">
        <w:rPr>
          <w:u w:val="single"/>
        </w:rPr>
        <w:t>number )</w:t>
      </w:r>
      <w:proofErr w:type="gramEnd"/>
      <w:r w:rsidRPr="00B05A4F">
        <w:rPr>
          <w:u w:val="single"/>
        </w:rPr>
        <w:t xml:space="preserve"> </w:t>
      </w:r>
      <w:r>
        <w:t>, property tax requested:</w:t>
      </w:r>
      <w:r w:rsidRPr="00B05A4F">
        <w:rPr>
          <w:u w:val="single"/>
        </w:rPr>
        <w:t xml:space="preserve"> </w:t>
      </w:r>
      <w:proofErr w:type="gramStart"/>
      <w:r w:rsidRPr="00B05A4F">
        <w:rPr>
          <w:u w:val="single"/>
        </w:rPr>
        <w:t>( $XXX,XXX</w:t>
      </w:r>
      <w:proofErr w:type="gramEnd"/>
      <w:r w:rsidRPr="00B05A4F">
        <w:rPr>
          <w:u w:val="single"/>
        </w:rPr>
        <w:t xml:space="preserve"> )</w:t>
      </w:r>
      <w:proofErr w:type="gramStart"/>
      <w:r w:rsidRPr="00B05A4F">
        <w:rPr>
          <w:u w:val="single"/>
        </w:rPr>
        <w:t xml:space="preserve"> </w:t>
      </w:r>
      <w:r>
        <w:rPr>
          <w:i/>
          <w:iCs/>
        </w:rPr>
        <w:t xml:space="preserve">  (</w:t>
      </w:r>
      <w:proofErr w:type="gramEnd"/>
      <w:r w:rsidRPr="00B05A4F">
        <w:rPr>
          <w:i/>
          <w:iCs/>
        </w:rPr>
        <w:t>if required)</w:t>
      </w:r>
    </w:p>
    <w:p w14:paraId="76C0497C" w14:textId="77777777" w:rsidR="00B723D5" w:rsidRDefault="00B723D5" w:rsidP="00B723D5"/>
    <w:p w14:paraId="49D00EA3" w14:textId="77777777" w:rsidR="00B723D5" w:rsidRDefault="00B723D5" w:rsidP="00B723D5">
      <w:r>
        <w:t xml:space="preserve">Said </w:t>
      </w:r>
      <w:proofErr w:type="gramStart"/>
      <w:r>
        <w:t>meeting is</w:t>
      </w:r>
      <w:proofErr w:type="gramEnd"/>
      <w:r>
        <w:t xml:space="preserve"> open to the public. Accommodations for the disabled are available upon request. Please contact </w:t>
      </w:r>
      <w:proofErr w:type="gramStart"/>
      <w:r>
        <w:t>the __</w:t>
      </w:r>
      <w:proofErr w:type="gramEnd"/>
      <w:r>
        <w:t xml:space="preserve">__________County Clerk </w:t>
      </w:r>
      <w:proofErr w:type="gramStart"/>
      <w:r>
        <w:t>at  _</w:t>
      </w:r>
      <w:proofErr w:type="gramEnd"/>
      <w:r>
        <w:t xml:space="preserve">_______________ </w:t>
      </w:r>
      <w:proofErr w:type="spellStart"/>
      <w:r>
        <w:t>at</w:t>
      </w:r>
      <w:proofErr w:type="spellEnd"/>
      <w:r>
        <w:t xml:space="preserve"> least 48 hours prior to the meeting if accommodations are required. </w:t>
      </w:r>
    </w:p>
    <w:p w14:paraId="4DCE4EF8" w14:textId="77777777" w:rsidR="00B723D5" w:rsidRDefault="00B723D5" w:rsidP="00B723D5"/>
    <w:p w14:paraId="7EB84C11" w14:textId="77777777" w:rsidR="00B723D5" w:rsidRDefault="00B723D5" w:rsidP="00B723D5">
      <w:r w:rsidRPr="007103B3">
        <w:t>There is no item on the agenda for this joint public meeting other than discussion of each political subdivision’s intent to increase its property tax request by a percentage greater than the “allowable growth percentage” defined in § 77-1633. The political subdivisions shall make their presentations in the order listed above.</w:t>
      </w:r>
    </w:p>
    <w:p w14:paraId="7F4B2F6B" w14:textId="77777777" w:rsidR="00B723D5" w:rsidRDefault="00B723D5" w:rsidP="00B723D5"/>
    <w:p w14:paraId="026716D5" w14:textId="77777777" w:rsidR="00B723D5" w:rsidRDefault="00B723D5" w:rsidP="00B723D5"/>
    <w:p w14:paraId="47E39FB4" w14:textId="77777777" w:rsidR="00B723D5" w:rsidRDefault="00B723D5" w:rsidP="00B723D5"/>
    <w:p w14:paraId="02728A53" w14:textId="77777777" w:rsidR="00B723D5" w:rsidRDefault="00B723D5" w:rsidP="00B723D5"/>
    <w:p w14:paraId="7F3132AB" w14:textId="77777777" w:rsidR="00B723D5" w:rsidRDefault="00B723D5" w:rsidP="00B723D5"/>
    <w:p w14:paraId="1D71C3E2" w14:textId="77777777" w:rsidR="00B723D5" w:rsidRDefault="00B723D5" w:rsidP="00B723D5"/>
    <w:p w14:paraId="307485F3" w14:textId="77777777" w:rsidR="00B723D5" w:rsidRDefault="00B723D5" w:rsidP="00B723D5"/>
    <w:p w14:paraId="014394BF" w14:textId="77777777" w:rsidR="00B723D5" w:rsidRDefault="00B723D5" w:rsidP="00B723D5"/>
    <w:p w14:paraId="18AE1238" w14:textId="77777777" w:rsidR="00B723D5" w:rsidRDefault="00B723D5" w:rsidP="00B723D5"/>
    <w:p w14:paraId="68FDB5F9" w14:textId="77777777" w:rsidR="00B723D5" w:rsidRDefault="00B723D5" w:rsidP="00B723D5">
      <w:pPr>
        <w:rPr>
          <w:rFonts w:ascii="Arial" w:hAnsi="Arial" w:cs="Arial"/>
          <w:b/>
          <w:sz w:val="28"/>
          <w:szCs w:val="28"/>
        </w:rPr>
      </w:pPr>
    </w:p>
    <w:p w14:paraId="683B0FAC" w14:textId="77777777" w:rsidR="00B723D5" w:rsidRDefault="00B723D5" w:rsidP="00B723D5">
      <w:pPr>
        <w:rPr>
          <w:rFonts w:ascii="Arial" w:hAnsi="Arial" w:cs="Arial"/>
          <w:b/>
          <w:sz w:val="28"/>
          <w:szCs w:val="28"/>
        </w:rPr>
      </w:pPr>
    </w:p>
    <w:p w14:paraId="3F6A398F" w14:textId="77777777" w:rsidR="00012D32" w:rsidRDefault="00012D32" w:rsidP="003F587A">
      <w:pPr>
        <w:jc w:val="center"/>
        <w:rPr>
          <w:rFonts w:ascii="Arial" w:hAnsi="Arial" w:cs="Arial"/>
          <w:sz w:val="24"/>
          <w:szCs w:val="24"/>
        </w:rPr>
      </w:pPr>
    </w:p>
    <w:sectPr w:rsidR="0001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Eurostile">
    <w:altName w:val="Arial"/>
    <w:charset w:val="00"/>
    <w:family w:val="swiss"/>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90B0EBB"/>
    <w:multiLevelType w:val="hybridMultilevel"/>
    <w:tmpl w:val="9844D588"/>
    <w:lvl w:ilvl="0" w:tplc="AB8459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1E86EEE"/>
    <w:multiLevelType w:val="hybridMultilevel"/>
    <w:tmpl w:val="6D48C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1F64B6A"/>
    <w:multiLevelType w:val="multilevel"/>
    <w:tmpl w:val="DD163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40D6A01"/>
    <w:multiLevelType w:val="hybridMultilevel"/>
    <w:tmpl w:val="A0AEDC60"/>
    <w:lvl w:ilvl="0" w:tplc="B4687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94695458">
    <w:abstractNumId w:val="20"/>
  </w:num>
  <w:num w:numId="2" w16cid:durableId="119887262">
    <w:abstractNumId w:val="12"/>
  </w:num>
  <w:num w:numId="3" w16cid:durableId="1622804645">
    <w:abstractNumId w:val="21"/>
  </w:num>
  <w:num w:numId="4" w16cid:durableId="672420453">
    <w:abstractNumId w:val="13"/>
  </w:num>
  <w:num w:numId="5" w16cid:durableId="1575162365">
    <w:abstractNumId w:val="10"/>
  </w:num>
  <w:num w:numId="6" w16cid:durableId="975766249">
    <w:abstractNumId w:val="23"/>
  </w:num>
  <w:num w:numId="7" w16cid:durableId="526452776">
    <w:abstractNumId w:val="14"/>
  </w:num>
  <w:num w:numId="8" w16cid:durableId="365301677">
    <w:abstractNumId w:val="17"/>
  </w:num>
  <w:num w:numId="9" w16cid:durableId="459304739">
    <w:abstractNumId w:val="19"/>
  </w:num>
  <w:num w:numId="10" w16cid:durableId="1996761430">
    <w:abstractNumId w:val="9"/>
  </w:num>
  <w:num w:numId="11" w16cid:durableId="1747141326">
    <w:abstractNumId w:val="7"/>
  </w:num>
  <w:num w:numId="12" w16cid:durableId="758333576">
    <w:abstractNumId w:val="6"/>
  </w:num>
  <w:num w:numId="13" w16cid:durableId="892426607">
    <w:abstractNumId w:val="5"/>
  </w:num>
  <w:num w:numId="14" w16cid:durableId="1238323943">
    <w:abstractNumId w:val="4"/>
  </w:num>
  <w:num w:numId="15" w16cid:durableId="642854418">
    <w:abstractNumId w:val="8"/>
  </w:num>
  <w:num w:numId="16" w16cid:durableId="1616325520">
    <w:abstractNumId w:val="3"/>
  </w:num>
  <w:num w:numId="17" w16cid:durableId="656882747">
    <w:abstractNumId w:val="2"/>
  </w:num>
  <w:num w:numId="18" w16cid:durableId="1565139623">
    <w:abstractNumId w:val="1"/>
  </w:num>
  <w:num w:numId="19" w16cid:durableId="1681934793">
    <w:abstractNumId w:val="0"/>
  </w:num>
  <w:num w:numId="20" w16cid:durableId="1370301386">
    <w:abstractNumId w:val="15"/>
  </w:num>
  <w:num w:numId="21" w16cid:durableId="1982148009">
    <w:abstractNumId w:val="16"/>
  </w:num>
  <w:num w:numId="22" w16cid:durableId="1000545401">
    <w:abstractNumId w:val="22"/>
  </w:num>
  <w:num w:numId="23" w16cid:durableId="841705956">
    <w:abstractNumId w:val="18"/>
  </w:num>
  <w:num w:numId="24" w16cid:durableId="1827622827">
    <w:abstractNumId w:val="11"/>
  </w:num>
  <w:num w:numId="25" w16cid:durableId="529340766">
    <w:abstractNumId w:val="26"/>
  </w:num>
  <w:num w:numId="26" w16cid:durableId="65960413">
    <w:abstractNumId w:val="24"/>
  </w:num>
  <w:num w:numId="27" w16cid:durableId="3289914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2E"/>
    <w:rsid w:val="00003903"/>
    <w:rsid w:val="00012D32"/>
    <w:rsid w:val="00087BF7"/>
    <w:rsid w:val="000935F0"/>
    <w:rsid w:val="00110174"/>
    <w:rsid w:val="001B4103"/>
    <w:rsid w:val="001D049E"/>
    <w:rsid w:val="001D2D11"/>
    <w:rsid w:val="00203B09"/>
    <w:rsid w:val="0021147D"/>
    <w:rsid w:val="00225C09"/>
    <w:rsid w:val="002B446C"/>
    <w:rsid w:val="002C56CC"/>
    <w:rsid w:val="0037188E"/>
    <w:rsid w:val="003A042D"/>
    <w:rsid w:val="003B0395"/>
    <w:rsid w:val="003B4ACB"/>
    <w:rsid w:val="003F587A"/>
    <w:rsid w:val="003F7624"/>
    <w:rsid w:val="003F799B"/>
    <w:rsid w:val="004054F5"/>
    <w:rsid w:val="0046467C"/>
    <w:rsid w:val="00471B9F"/>
    <w:rsid w:val="004724C7"/>
    <w:rsid w:val="00481594"/>
    <w:rsid w:val="004A24E5"/>
    <w:rsid w:val="004B3C10"/>
    <w:rsid w:val="004D2C28"/>
    <w:rsid w:val="004F27F0"/>
    <w:rsid w:val="005319CE"/>
    <w:rsid w:val="00537983"/>
    <w:rsid w:val="005703BE"/>
    <w:rsid w:val="00582A93"/>
    <w:rsid w:val="00596CF6"/>
    <w:rsid w:val="00645FCF"/>
    <w:rsid w:val="006B139A"/>
    <w:rsid w:val="006C45C1"/>
    <w:rsid w:val="007219DE"/>
    <w:rsid w:val="00721C15"/>
    <w:rsid w:val="00746E96"/>
    <w:rsid w:val="00760A80"/>
    <w:rsid w:val="00772DB7"/>
    <w:rsid w:val="007B35A9"/>
    <w:rsid w:val="00845445"/>
    <w:rsid w:val="008C7D2F"/>
    <w:rsid w:val="00950470"/>
    <w:rsid w:val="00970658"/>
    <w:rsid w:val="00994FE1"/>
    <w:rsid w:val="009A34F4"/>
    <w:rsid w:val="009B270D"/>
    <w:rsid w:val="009C123A"/>
    <w:rsid w:val="00A0732A"/>
    <w:rsid w:val="00A755F8"/>
    <w:rsid w:val="00B723D5"/>
    <w:rsid w:val="00B84454"/>
    <w:rsid w:val="00B97558"/>
    <w:rsid w:val="00BB0EF1"/>
    <w:rsid w:val="00BD02FF"/>
    <w:rsid w:val="00C0609A"/>
    <w:rsid w:val="00C6511C"/>
    <w:rsid w:val="00C67CAE"/>
    <w:rsid w:val="00C9373A"/>
    <w:rsid w:val="00D0702E"/>
    <w:rsid w:val="00D26881"/>
    <w:rsid w:val="00D34CA3"/>
    <w:rsid w:val="00D90FFD"/>
    <w:rsid w:val="00E0459A"/>
    <w:rsid w:val="00E751C7"/>
    <w:rsid w:val="00EA5383"/>
    <w:rsid w:val="00F0111A"/>
    <w:rsid w:val="00F6177A"/>
    <w:rsid w:val="00FC2AA8"/>
    <w:rsid w:val="00FC7A32"/>
    <w:rsid w:val="00FF6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72B78"/>
  <w15:chartTrackingRefBased/>
  <w15:docId w15:val="{5A550FEF-D580-46F3-8662-965C17A7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02E"/>
    <w:pPr>
      <w:jc w:val="left"/>
    </w:pPr>
    <w:rPr>
      <w:rFonts w:asciiTheme="minorHAnsi" w:hAnsiTheme="minorHAnsi" w:cstheme="minorBidi"/>
      <w:sz w:val="22"/>
      <w:szCs w:val="22"/>
    </w:rPr>
  </w:style>
  <w:style w:type="paragraph" w:styleId="Heading1">
    <w:name w:val="heading 1"/>
    <w:basedOn w:val="Normal"/>
    <w:next w:val="Normal"/>
    <w:link w:val="Heading1Char"/>
    <w:uiPriority w:val="9"/>
    <w:qFormat/>
    <w:rsid w:val="00B723D5"/>
    <w:pPr>
      <w:keepNext/>
      <w:keepLines/>
      <w:spacing w:before="360" w:after="80"/>
      <w:outlineLvl w:val="0"/>
    </w:pPr>
    <w:rPr>
      <w:rFonts w:asciiTheme="majorHAnsi" w:eastAsiaTheme="majorEastAsia" w:hAnsiTheme="majorHAnsi"/>
      <w:color w:val="2E74B5" w:themeColor="accent1" w:themeShade="BF"/>
      <w:sz w:val="40"/>
      <w:szCs w:val="40"/>
    </w:rPr>
  </w:style>
  <w:style w:type="paragraph" w:styleId="Heading2">
    <w:name w:val="heading 2"/>
    <w:basedOn w:val="Normal"/>
    <w:next w:val="Normal"/>
    <w:link w:val="Heading2Char"/>
    <w:uiPriority w:val="9"/>
    <w:unhideWhenUsed/>
    <w:qFormat/>
    <w:rsid w:val="00B723D5"/>
    <w:pPr>
      <w:keepNext/>
      <w:keepLines/>
      <w:spacing w:before="160" w:after="80"/>
      <w:outlineLvl w:val="1"/>
    </w:pPr>
    <w:rPr>
      <w:rFonts w:asciiTheme="majorHAnsi" w:eastAsiaTheme="majorEastAsia" w:hAnsiTheme="majorHAnsi"/>
      <w:color w:val="2E74B5" w:themeColor="accent1" w:themeShade="BF"/>
      <w:sz w:val="32"/>
      <w:szCs w:val="32"/>
    </w:rPr>
  </w:style>
  <w:style w:type="paragraph" w:styleId="Heading3">
    <w:name w:val="heading 3"/>
    <w:basedOn w:val="Normal"/>
    <w:next w:val="Normal"/>
    <w:link w:val="Heading3Char"/>
    <w:uiPriority w:val="9"/>
    <w:unhideWhenUsed/>
    <w:qFormat/>
    <w:rsid w:val="00B723D5"/>
    <w:pPr>
      <w:keepNext/>
      <w:keepLines/>
      <w:spacing w:before="160" w:after="80"/>
      <w:outlineLvl w:val="2"/>
    </w:pPr>
    <w:rPr>
      <w:rFonts w:eastAsiaTheme="majorEastAsia"/>
      <w:color w:val="2E74B5" w:themeColor="accent1" w:themeShade="BF"/>
      <w:sz w:val="28"/>
      <w:szCs w:val="28"/>
    </w:rPr>
  </w:style>
  <w:style w:type="paragraph" w:styleId="Heading4">
    <w:name w:val="heading 4"/>
    <w:basedOn w:val="Normal"/>
    <w:next w:val="Normal"/>
    <w:link w:val="Heading4Char"/>
    <w:uiPriority w:val="9"/>
    <w:unhideWhenUsed/>
    <w:qFormat/>
    <w:rsid w:val="00B723D5"/>
    <w:pPr>
      <w:keepNext/>
      <w:keepLines/>
      <w:spacing w:before="80" w:after="40"/>
      <w:outlineLvl w:val="3"/>
    </w:pPr>
    <w:rPr>
      <w:rFonts w:eastAsiaTheme="majorEastAsia"/>
      <w:i/>
      <w:iCs/>
      <w:color w:val="2E74B5" w:themeColor="accent1" w:themeShade="BF"/>
    </w:rPr>
  </w:style>
  <w:style w:type="paragraph" w:styleId="Heading5">
    <w:name w:val="heading 5"/>
    <w:basedOn w:val="Normal"/>
    <w:next w:val="Normal"/>
    <w:link w:val="Heading5Char"/>
    <w:uiPriority w:val="9"/>
    <w:unhideWhenUsed/>
    <w:qFormat/>
    <w:rsid w:val="00B723D5"/>
    <w:pPr>
      <w:keepNext/>
      <w:keepLines/>
      <w:spacing w:before="80" w:after="40"/>
      <w:outlineLvl w:val="4"/>
    </w:pPr>
    <w:rPr>
      <w:rFonts w:eastAsiaTheme="majorEastAsia"/>
      <w:color w:val="2E74B5" w:themeColor="accent1" w:themeShade="BF"/>
    </w:rPr>
  </w:style>
  <w:style w:type="paragraph" w:styleId="Heading6">
    <w:name w:val="heading 6"/>
    <w:basedOn w:val="Normal"/>
    <w:next w:val="Normal"/>
    <w:link w:val="Heading6Char"/>
    <w:uiPriority w:val="9"/>
    <w:unhideWhenUsed/>
    <w:qFormat/>
    <w:rsid w:val="00B723D5"/>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unhideWhenUsed/>
    <w:qFormat/>
    <w:rsid w:val="00B723D5"/>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unhideWhenUsed/>
    <w:qFormat/>
    <w:rsid w:val="00B723D5"/>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unhideWhenUsed/>
    <w:qFormat/>
    <w:rsid w:val="00B723D5"/>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702E"/>
    <w:rPr>
      <w:color w:val="1F4E79" w:themeColor="accent1" w:themeShade="80"/>
      <w:u w:val="single"/>
    </w:rPr>
  </w:style>
  <w:style w:type="paragraph" w:styleId="BalloonText">
    <w:name w:val="Balloon Text"/>
    <w:basedOn w:val="Normal"/>
    <w:link w:val="BalloonTextChar"/>
    <w:uiPriority w:val="99"/>
    <w:semiHidden/>
    <w:unhideWhenUsed/>
    <w:rsid w:val="003F5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87A"/>
    <w:rPr>
      <w:rFonts w:ascii="Segoe UI" w:hAnsi="Segoe UI" w:cs="Segoe UI"/>
      <w:sz w:val="18"/>
      <w:szCs w:val="18"/>
    </w:rPr>
  </w:style>
  <w:style w:type="paragraph" w:styleId="ListParagraph">
    <w:name w:val="List Paragraph"/>
    <w:basedOn w:val="Normal"/>
    <w:uiPriority w:val="34"/>
    <w:qFormat/>
    <w:rsid w:val="001D2D11"/>
    <w:pPr>
      <w:ind w:left="720"/>
      <w:contextualSpacing/>
      <w:jc w:val="center"/>
    </w:pPr>
    <w:rPr>
      <w:rFonts w:ascii="Arial" w:hAnsi="Arial" w:cstheme="majorBidi"/>
      <w:sz w:val="24"/>
      <w:szCs w:val="24"/>
    </w:rPr>
  </w:style>
  <w:style w:type="character" w:customStyle="1" w:styleId="Heading1Char">
    <w:name w:val="Heading 1 Char"/>
    <w:basedOn w:val="DefaultParagraphFont"/>
    <w:link w:val="Heading1"/>
    <w:uiPriority w:val="9"/>
    <w:rsid w:val="00B723D5"/>
    <w:rPr>
      <w:rFonts w:asciiTheme="majorHAnsi" w:eastAsiaTheme="majorEastAsia" w:hAnsiTheme="majorHAnsi" w:cstheme="minorBidi"/>
      <w:color w:val="2E74B5" w:themeColor="accent1" w:themeShade="BF"/>
      <w:sz w:val="40"/>
      <w:szCs w:val="40"/>
    </w:rPr>
  </w:style>
  <w:style w:type="character" w:customStyle="1" w:styleId="Heading2Char">
    <w:name w:val="Heading 2 Char"/>
    <w:basedOn w:val="DefaultParagraphFont"/>
    <w:link w:val="Heading2"/>
    <w:uiPriority w:val="9"/>
    <w:rsid w:val="00B723D5"/>
    <w:rPr>
      <w:rFonts w:asciiTheme="majorHAnsi" w:eastAsiaTheme="majorEastAsia" w:hAnsiTheme="majorHAnsi" w:cstheme="minorBidi"/>
      <w:color w:val="2E74B5" w:themeColor="accent1" w:themeShade="BF"/>
      <w:sz w:val="32"/>
      <w:szCs w:val="32"/>
    </w:rPr>
  </w:style>
  <w:style w:type="character" w:customStyle="1" w:styleId="Heading3Char">
    <w:name w:val="Heading 3 Char"/>
    <w:basedOn w:val="DefaultParagraphFont"/>
    <w:link w:val="Heading3"/>
    <w:uiPriority w:val="9"/>
    <w:rsid w:val="00B723D5"/>
    <w:rPr>
      <w:rFonts w:asciiTheme="minorHAnsi" w:eastAsiaTheme="majorEastAsia" w:hAnsiTheme="minorHAnsi" w:cstheme="minorBidi"/>
      <w:color w:val="2E74B5" w:themeColor="accent1" w:themeShade="BF"/>
      <w:sz w:val="28"/>
      <w:szCs w:val="28"/>
    </w:rPr>
  </w:style>
  <w:style w:type="character" w:customStyle="1" w:styleId="Heading4Char">
    <w:name w:val="Heading 4 Char"/>
    <w:basedOn w:val="DefaultParagraphFont"/>
    <w:link w:val="Heading4"/>
    <w:uiPriority w:val="9"/>
    <w:rsid w:val="00B723D5"/>
    <w:rPr>
      <w:rFonts w:asciiTheme="minorHAnsi" w:eastAsiaTheme="majorEastAsia" w:hAnsiTheme="minorHAnsi" w:cstheme="minorBidi"/>
      <w:i/>
      <w:iCs/>
      <w:color w:val="2E74B5" w:themeColor="accent1" w:themeShade="BF"/>
      <w:sz w:val="22"/>
      <w:szCs w:val="22"/>
    </w:rPr>
  </w:style>
  <w:style w:type="character" w:customStyle="1" w:styleId="Heading5Char">
    <w:name w:val="Heading 5 Char"/>
    <w:basedOn w:val="DefaultParagraphFont"/>
    <w:link w:val="Heading5"/>
    <w:uiPriority w:val="9"/>
    <w:rsid w:val="00B723D5"/>
    <w:rPr>
      <w:rFonts w:asciiTheme="minorHAnsi" w:eastAsiaTheme="majorEastAsia" w:hAnsiTheme="minorHAnsi" w:cstheme="minorBidi"/>
      <w:color w:val="2E74B5" w:themeColor="accent1" w:themeShade="BF"/>
      <w:sz w:val="22"/>
      <w:szCs w:val="22"/>
    </w:rPr>
  </w:style>
  <w:style w:type="character" w:customStyle="1" w:styleId="Heading6Char">
    <w:name w:val="Heading 6 Char"/>
    <w:basedOn w:val="DefaultParagraphFont"/>
    <w:link w:val="Heading6"/>
    <w:uiPriority w:val="9"/>
    <w:rsid w:val="00B723D5"/>
    <w:rPr>
      <w:rFonts w:asciiTheme="minorHAnsi" w:eastAsiaTheme="majorEastAsia" w:hAnsiTheme="minorHAnsi" w:cstheme="minorBidi"/>
      <w:i/>
      <w:iCs/>
      <w:color w:val="595959" w:themeColor="text1" w:themeTint="A6"/>
      <w:sz w:val="22"/>
      <w:szCs w:val="22"/>
    </w:rPr>
  </w:style>
  <w:style w:type="character" w:customStyle="1" w:styleId="Heading7Char">
    <w:name w:val="Heading 7 Char"/>
    <w:basedOn w:val="DefaultParagraphFont"/>
    <w:link w:val="Heading7"/>
    <w:uiPriority w:val="9"/>
    <w:rsid w:val="00B723D5"/>
    <w:rPr>
      <w:rFonts w:asciiTheme="minorHAnsi" w:eastAsiaTheme="majorEastAsia" w:hAnsiTheme="minorHAnsi" w:cstheme="minorBidi"/>
      <w:color w:val="595959" w:themeColor="text1" w:themeTint="A6"/>
      <w:sz w:val="22"/>
      <w:szCs w:val="22"/>
    </w:rPr>
  </w:style>
  <w:style w:type="character" w:customStyle="1" w:styleId="Heading8Char">
    <w:name w:val="Heading 8 Char"/>
    <w:basedOn w:val="DefaultParagraphFont"/>
    <w:link w:val="Heading8"/>
    <w:uiPriority w:val="9"/>
    <w:rsid w:val="00B723D5"/>
    <w:rPr>
      <w:rFonts w:asciiTheme="minorHAnsi" w:eastAsiaTheme="majorEastAsia" w:hAnsiTheme="minorHAnsi" w:cstheme="minorBidi"/>
      <w:i/>
      <w:iCs/>
      <w:color w:val="272727" w:themeColor="text1" w:themeTint="D8"/>
      <w:sz w:val="22"/>
      <w:szCs w:val="22"/>
    </w:rPr>
  </w:style>
  <w:style w:type="character" w:customStyle="1" w:styleId="Heading9Char">
    <w:name w:val="Heading 9 Char"/>
    <w:basedOn w:val="DefaultParagraphFont"/>
    <w:link w:val="Heading9"/>
    <w:uiPriority w:val="9"/>
    <w:rsid w:val="00B723D5"/>
    <w:rPr>
      <w:rFonts w:asciiTheme="minorHAnsi" w:eastAsiaTheme="majorEastAsia" w:hAnsiTheme="minorHAnsi" w:cstheme="minorBidi"/>
      <w:color w:val="272727" w:themeColor="text1" w:themeTint="D8"/>
      <w:sz w:val="22"/>
      <w:szCs w:val="22"/>
    </w:rPr>
  </w:style>
  <w:style w:type="paragraph" w:styleId="Title">
    <w:name w:val="Title"/>
    <w:basedOn w:val="Normal"/>
    <w:next w:val="Normal"/>
    <w:link w:val="TitleChar"/>
    <w:uiPriority w:val="10"/>
    <w:qFormat/>
    <w:rsid w:val="00B723D5"/>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B723D5"/>
    <w:rPr>
      <w:rFonts w:asciiTheme="majorHAnsi" w:eastAsiaTheme="majorEastAsia" w:hAnsiTheme="majorHAnsi" w:cstheme="minorBidi"/>
      <w:spacing w:val="-10"/>
      <w:kern w:val="28"/>
      <w:sz w:val="56"/>
      <w:szCs w:val="56"/>
    </w:rPr>
  </w:style>
  <w:style w:type="paragraph" w:styleId="Subtitle">
    <w:name w:val="Subtitle"/>
    <w:basedOn w:val="Normal"/>
    <w:next w:val="Normal"/>
    <w:link w:val="SubtitleChar"/>
    <w:uiPriority w:val="11"/>
    <w:qFormat/>
    <w:rsid w:val="00B723D5"/>
    <w:pPr>
      <w:numPr>
        <w:ilvl w:val="1"/>
      </w:numPr>
      <w:spacing w:after="160"/>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B723D5"/>
    <w:rPr>
      <w:rFonts w:asciiTheme="minorHAnsi" w:eastAsiaTheme="majorEastAsia" w:hAnsiTheme="minorHAnsi" w:cstheme="minorBidi"/>
      <w:color w:val="595959" w:themeColor="text1" w:themeTint="A6"/>
      <w:spacing w:val="15"/>
      <w:sz w:val="28"/>
      <w:szCs w:val="28"/>
    </w:rPr>
  </w:style>
  <w:style w:type="paragraph" w:styleId="Quote">
    <w:name w:val="Quote"/>
    <w:basedOn w:val="Normal"/>
    <w:next w:val="Normal"/>
    <w:link w:val="QuoteChar"/>
    <w:uiPriority w:val="29"/>
    <w:qFormat/>
    <w:rsid w:val="00B723D5"/>
    <w:pPr>
      <w:spacing w:before="160" w:after="160"/>
    </w:pPr>
    <w:rPr>
      <w:i/>
      <w:iCs/>
      <w:color w:val="404040" w:themeColor="text1" w:themeTint="BF"/>
    </w:rPr>
  </w:style>
  <w:style w:type="character" w:customStyle="1" w:styleId="QuoteChar">
    <w:name w:val="Quote Char"/>
    <w:basedOn w:val="DefaultParagraphFont"/>
    <w:link w:val="Quote"/>
    <w:uiPriority w:val="29"/>
    <w:rsid w:val="00B723D5"/>
    <w:rPr>
      <w:rFonts w:asciiTheme="minorHAnsi" w:hAnsiTheme="minorHAnsi" w:cstheme="minorBidi"/>
      <w:i/>
      <w:iCs/>
      <w:color w:val="404040" w:themeColor="text1" w:themeTint="BF"/>
      <w:sz w:val="22"/>
      <w:szCs w:val="22"/>
    </w:rPr>
  </w:style>
  <w:style w:type="character" w:styleId="IntenseEmphasis">
    <w:name w:val="Intense Emphasis"/>
    <w:basedOn w:val="DefaultParagraphFont"/>
    <w:uiPriority w:val="21"/>
    <w:qFormat/>
    <w:rsid w:val="00B723D5"/>
    <w:rPr>
      <w:i/>
      <w:iCs/>
      <w:color w:val="2E74B5" w:themeColor="accent1" w:themeShade="BF"/>
    </w:rPr>
  </w:style>
  <w:style w:type="paragraph" w:styleId="IntenseQuote">
    <w:name w:val="Intense Quote"/>
    <w:basedOn w:val="Normal"/>
    <w:next w:val="Normal"/>
    <w:link w:val="IntenseQuoteChar"/>
    <w:uiPriority w:val="30"/>
    <w:qFormat/>
    <w:rsid w:val="00B723D5"/>
    <w:pPr>
      <w:pBdr>
        <w:top w:val="single" w:sz="4" w:space="10" w:color="2E74B5" w:themeColor="accent1" w:themeShade="BF"/>
        <w:bottom w:val="single" w:sz="4" w:space="10" w:color="2E74B5" w:themeColor="accent1" w:themeShade="BF"/>
      </w:pBdr>
      <w:spacing w:before="360" w:after="360"/>
      <w:ind w:left="864" w:right="864"/>
    </w:pPr>
    <w:rPr>
      <w:i/>
      <w:iCs/>
      <w:color w:val="2E74B5" w:themeColor="accent1" w:themeShade="BF"/>
    </w:rPr>
  </w:style>
  <w:style w:type="character" w:customStyle="1" w:styleId="IntenseQuoteChar">
    <w:name w:val="Intense Quote Char"/>
    <w:basedOn w:val="DefaultParagraphFont"/>
    <w:link w:val="IntenseQuote"/>
    <w:uiPriority w:val="30"/>
    <w:rsid w:val="00B723D5"/>
    <w:rPr>
      <w:rFonts w:asciiTheme="minorHAnsi" w:hAnsiTheme="minorHAnsi" w:cstheme="minorBidi"/>
      <w:i/>
      <w:iCs/>
      <w:color w:val="2E74B5" w:themeColor="accent1" w:themeShade="BF"/>
      <w:sz w:val="22"/>
      <w:szCs w:val="22"/>
    </w:rPr>
  </w:style>
  <w:style w:type="character" w:styleId="IntenseReference">
    <w:name w:val="Intense Reference"/>
    <w:basedOn w:val="DefaultParagraphFont"/>
    <w:uiPriority w:val="32"/>
    <w:qFormat/>
    <w:rsid w:val="00B723D5"/>
    <w:rPr>
      <w:b/>
      <w:bCs/>
      <w:smallCaps/>
      <w:color w:val="2E74B5" w:themeColor="accent1" w:themeShade="BF"/>
      <w:spacing w:val="5"/>
    </w:rPr>
  </w:style>
  <w:style w:type="character" w:styleId="SubtleEmphasis">
    <w:name w:val="Subtle Emphasis"/>
    <w:basedOn w:val="DefaultParagraphFont"/>
    <w:uiPriority w:val="19"/>
    <w:qFormat/>
    <w:rsid w:val="00B723D5"/>
    <w:rPr>
      <w:i/>
      <w:iCs/>
      <w:color w:val="404040" w:themeColor="text1" w:themeTint="BF"/>
    </w:rPr>
  </w:style>
  <w:style w:type="character" w:styleId="Emphasis">
    <w:name w:val="Emphasis"/>
    <w:basedOn w:val="DefaultParagraphFont"/>
    <w:uiPriority w:val="20"/>
    <w:qFormat/>
    <w:rsid w:val="00B723D5"/>
    <w:rPr>
      <w:i/>
      <w:iCs/>
    </w:rPr>
  </w:style>
  <w:style w:type="character" w:styleId="Strong">
    <w:name w:val="Strong"/>
    <w:basedOn w:val="DefaultParagraphFont"/>
    <w:uiPriority w:val="22"/>
    <w:qFormat/>
    <w:rsid w:val="00B723D5"/>
    <w:rPr>
      <w:b/>
      <w:bCs/>
    </w:rPr>
  </w:style>
  <w:style w:type="character" w:styleId="SubtleReference">
    <w:name w:val="Subtle Reference"/>
    <w:basedOn w:val="DefaultParagraphFont"/>
    <w:uiPriority w:val="31"/>
    <w:qFormat/>
    <w:rsid w:val="00B723D5"/>
    <w:rPr>
      <w:smallCaps/>
      <w:color w:val="5A5A5A" w:themeColor="text1" w:themeTint="A5"/>
    </w:rPr>
  </w:style>
  <w:style w:type="character" w:styleId="BookTitle">
    <w:name w:val="Book Title"/>
    <w:basedOn w:val="DefaultParagraphFont"/>
    <w:uiPriority w:val="33"/>
    <w:qFormat/>
    <w:rsid w:val="00B723D5"/>
    <w:rPr>
      <w:b/>
      <w:bCs/>
      <w:i/>
      <w:iCs/>
      <w:spacing w:val="5"/>
    </w:rPr>
  </w:style>
  <w:style w:type="character" w:styleId="FollowedHyperlink">
    <w:name w:val="FollowedHyperlink"/>
    <w:basedOn w:val="DefaultParagraphFont"/>
    <w:uiPriority w:val="99"/>
    <w:unhideWhenUsed/>
    <w:rsid w:val="00B723D5"/>
    <w:rPr>
      <w:color w:val="954F72" w:themeColor="followedHyperlink"/>
      <w:u w:val="single"/>
    </w:rPr>
  </w:style>
  <w:style w:type="paragraph" w:styleId="Caption">
    <w:name w:val="caption"/>
    <w:basedOn w:val="Normal"/>
    <w:next w:val="Normal"/>
    <w:uiPriority w:val="35"/>
    <w:unhideWhenUsed/>
    <w:qFormat/>
    <w:rsid w:val="00B723D5"/>
    <w:pPr>
      <w:spacing w:after="200"/>
    </w:pPr>
    <w:rPr>
      <w:i/>
      <w:iCs/>
      <w:color w:val="44546A" w:themeColor="text2"/>
      <w:szCs w:val="18"/>
    </w:rPr>
  </w:style>
  <w:style w:type="paragraph" w:styleId="BlockText">
    <w:name w:val="Block Text"/>
    <w:basedOn w:val="Normal"/>
    <w:uiPriority w:val="99"/>
    <w:semiHidden/>
    <w:unhideWhenUsed/>
    <w:rsid w:val="00B723D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B723D5"/>
    <w:pPr>
      <w:spacing w:after="120"/>
    </w:pPr>
    <w:rPr>
      <w:szCs w:val="16"/>
    </w:rPr>
  </w:style>
  <w:style w:type="character" w:customStyle="1" w:styleId="BodyText3Char">
    <w:name w:val="Body Text 3 Char"/>
    <w:basedOn w:val="DefaultParagraphFont"/>
    <w:link w:val="BodyText3"/>
    <w:uiPriority w:val="99"/>
    <w:semiHidden/>
    <w:rsid w:val="00B723D5"/>
    <w:rPr>
      <w:rFonts w:asciiTheme="minorHAnsi" w:hAnsiTheme="minorHAnsi" w:cstheme="minorBidi"/>
      <w:sz w:val="22"/>
      <w:szCs w:val="16"/>
    </w:rPr>
  </w:style>
  <w:style w:type="paragraph" w:styleId="BodyTextIndent3">
    <w:name w:val="Body Text Indent 3"/>
    <w:basedOn w:val="Normal"/>
    <w:link w:val="BodyTextIndent3Char"/>
    <w:uiPriority w:val="99"/>
    <w:semiHidden/>
    <w:unhideWhenUsed/>
    <w:rsid w:val="00B723D5"/>
    <w:pPr>
      <w:spacing w:after="120"/>
      <w:ind w:left="360"/>
    </w:pPr>
    <w:rPr>
      <w:szCs w:val="16"/>
    </w:rPr>
  </w:style>
  <w:style w:type="character" w:customStyle="1" w:styleId="BodyTextIndent3Char">
    <w:name w:val="Body Text Indent 3 Char"/>
    <w:basedOn w:val="DefaultParagraphFont"/>
    <w:link w:val="BodyTextIndent3"/>
    <w:uiPriority w:val="99"/>
    <w:semiHidden/>
    <w:rsid w:val="00B723D5"/>
    <w:rPr>
      <w:rFonts w:asciiTheme="minorHAnsi" w:hAnsiTheme="minorHAnsi" w:cstheme="minorBidi"/>
      <w:sz w:val="22"/>
      <w:szCs w:val="16"/>
    </w:rPr>
  </w:style>
  <w:style w:type="character" w:styleId="CommentReference">
    <w:name w:val="annotation reference"/>
    <w:basedOn w:val="DefaultParagraphFont"/>
    <w:uiPriority w:val="99"/>
    <w:semiHidden/>
    <w:unhideWhenUsed/>
    <w:rsid w:val="00B723D5"/>
    <w:rPr>
      <w:sz w:val="22"/>
      <w:szCs w:val="16"/>
    </w:rPr>
  </w:style>
  <w:style w:type="paragraph" w:styleId="CommentText">
    <w:name w:val="annotation text"/>
    <w:basedOn w:val="Normal"/>
    <w:link w:val="CommentTextChar"/>
    <w:uiPriority w:val="99"/>
    <w:semiHidden/>
    <w:unhideWhenUsed/>
    <w:rsid w:val="00B723D5"/>
    <w:rPr>
      <w:szCs w:val="20"/>
    </w:rPr>
  </w:style>
  <w:style w:type="character" w:customStyle="1" w:styleId="CommentTextChar">
    <w:name w:val="Comment Text Char"/>
    <w:basedOn w:val="DefaultParagraphFont"/>
    <w:link w:val="CommentText"/>
    <w:uiPriority w:val="99"/>
    <w:semiHidden/>
    <w:rsid w:val="00B723D5"/>
    <w:rPr>
      <w:rFonts w:asciiTheme="minorHAnsi" w:hAnsiTheme="minorHAnsi" w:cstheme="minorBidi"/>
      <w:sz w:val="22"/>
      <w:szCs w:val="20"/>
    </w:rPr>
  </w:style>
  <w:style w:type="paragraph" w:styleId="CommentSubject">
    <w:name w:val="annotation subject"/>
    <w:basedOn w:val="CommentText"/>
    <w:next w:val="CommentText"/>
    <w:link w:val="CommentSubjectChar"/>
    <w:uiPriority w:val="99"/>
    <w:semiHidden/>
    <w:unhideWhenUsed/>
    <w:rsid w:val="00B723D5"/>
    <w:rPr>
      <w:b/>
      <w:bCs/>
    </w:rPr>
  </w:style>
  <w:style w:type="character" w:customStyle="1" w:styleId="CommentSubjectChar">
    <w:name w:val="Comment Subject Char"/>
    <w:basedOn w:val="CommentTextChar"/>
    <w:link w:val="CommentSubject"/>
    <w:uiPriority w:val="99"/>
    <w:semiHidden/>
    <w:rsid w:val="00B723D5"/>
    <w:rPr>
      <w:rFonts w:asciiTheme="minorHAnsi" w:hAnsiTheme="minorHAnsi" w:cstheme="minorBidi"/>
      <w:b/>
      <w:bCs/>
      <w:sz w:val="22"/>
      <w:szCs w:val="20"/>
    </w:rPr>
  </w:style>
  <w:style w:type="paragraph" w:styleId="DocumentMap">
    <w:name w:val="Document Map"/>
    <w:basedOn w:val="Normal"/>
    <w:link w:val="DocumentMapChar"/>
    <w:uiPriority w:val="99"/>
    <w:semiHidden/>
    <w:unhideWhenUsed/>
    <w:rsid w:val="00B723D5"/>
    <w:rPr>
      <w:rFonts w:ascii="Segoe UI" w:hAnsi="Segoe UI" w:cs="Segoe UI"/>
      <w:szCs w:val="16"/>
    </w:rPr>
  </w:style>
  <w:style w:type="character" w:customStyle="1" w:styleId="DocumentMapChar">
    <w:name w:val="Document Map Char"/>
    <w:basedOn w:val="DefaultParagraphFont"/>
    <w:link w:val="DocumentMap"/>
    <w:uiPriority w:val="99"/>
    <w:semiHidden/>
    <w:rsid w:val="00B723D5"/>
    <w:rPr>
      <w:rFonts w:ascii="Segoe UI" w:hAnsi="Segoe UI" w:cs="Segoe UI"/>
      <w:sz w:val="22"/>
      <w:szCs w:val="16"/>
    </w:rPr>
  </w:style>
  <w:style w:type="paragraph" w:styleId="EndnoteText">
    <w:name w:val="endnote text"/>
    <w:basedOn w:val="Normal"/>
    <w:link w:val="EndnoteTextChar"/>
    <w:uiPriority w:val="99"/>
    <w:semiHidden/>
    <w:unhideWhenUsed/>
    <w:rsid w:val="00B723D5"/>
    <w:rPr>
      <w:szCs w:val="20"/>
    </w:rPr>
  </w:style>
  <w:style w:type="character" w:customStyle="1" w:styleId="EndnoteTextChar">
    <w:name w:val="Endnote Text Char"/>
    <w:basedOn w:val="DefaultParagraphFont"/>
    <w:link w:val="EndnoteText"/>
    <w:uiPriority w:val="99"/>
    <w:semiHidden/>
    <w:rsid w:val="00B723D5"/>
    <w:rPr>
      <w:rFonts w:asciiTheme="minorHAnsi" w:hAnsiTheme="minorHAnsi" w:cstheme="minorBidi"/>
      <w:sz w:val="22"/>
      <w:szCs w:val="20"/>
    </w:rPr>
  </w:style>
  <w:style w:type="paragraph" w:styleId="EnvelopeReturn">
    <w:name w:val="envelope return"/>
    <w:basedOn w:val="Normal"/>
    <w:uiPriority w:val="99"/>
    <w:semiHidden/>
    <w:unhideWhenUsed/>
    <w:rsid w:val="00B723D5"/>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B723D5"/>
    <w:rPr>
      <w:szCs w:val="20"/>
    </w:rPr>
  </w:style>
  <w:style w:type="character" w:customStyle="1" w:styleId="FootnoteTextChar">
    <w:name w:val="Footnote Text Char"/>
    <w:basedOn w:val="DefaultParagraphFont"/>
    <w:link w:val="FootnoteText"/>
    <w:uiPriority w:val="99"/>
    <w:semiHidden/>
    <w:rsid w:val="00B723D5"/>
    <w:rPr>
      <w:rFonts w:asciiTheme="minorHAnsi" w:hAnsiTheme="minorHAnsi" w:cstheme="minorBidi"/>
      <w:sz w:val="22"/>
      <w:szCs w:val="20"/>
    </w:rPr>
  </w:style>
  <w:style w:type="character" w:styleId="HTMLCode">
    <w:name w:val="HTML Code"/>
    <w:basedOn w:val="DefaultParagraphFont"/>
    <w:uiPriority w:val="99"/>
    <w:semiHidden/>
    <w:unhideWhenUsed/>
    <w:rsid w:val="00B723D5"/>
    <w:rPr>
      <w:rFonts w:ascii="Consolas" w:hAnsi="Consolas"/>
      <w:sz w:val="22"/>
      <w:szCs w:val="20"/>
    </w:rPr>
  </w:style>
  <w:style w:type="character" w:styleId="HTMLKeyboard">
    <w:name w:val="HTML Keyboard"/>
    <w:basedOn w:val="DefaultParagraphFont"/>
    <w:uiPriority w:val="99"/>
    <w:semiHidden/>
    <w:unhideWhenUsed/>
    <w:rsid w:val="00B723D5"/>
    <w:rPr>
      <w:rFonts w:ascii="Consolas" w:hAnsi="Consolas"/>
      <w:sz w:val="22"/>
      <w:szCs w:val="20"/>
    </w:rPr>
  </w:style>
  <w:style w:type="paragraph" w:styleId="HTMLPreformatted">
    <w:name w:val="HTML Preformatted"/>
    <w:basedOn w:val="Normal"/>
    <w:link w:val="HTMLPreformattedChar"/>
    <w:uiPriority w:val="99"/>
    <w:semiHidden/>
    <w:unhideWhenUsed/>
    <w:rsid w:val="00B723D5"/>
    <w:rPr>
      <w:rFonts w:ascii="Consolas" w:hAnsi="Consolas"/>
      <w:szCs w:val="20"/>
    </w:rPr>
  </w:style>
  <w:style w:type="character" w:customStyle="1" w:styleId="HTMLPreformattedChar">
    <w:name w:val="HTML Preformatted Char"/>
    <w:basedOn w:val="DefaultParagraphFont"/>
    <w:link w:val="HTMLPreformatted"/>
    <w:uiPriority w:val="99"/>
    <w:semiHidden/>
    <w:rsid w:val="00B723D5"/>
    <w:rPr>
      <w:rFonts w:ascii="Consolas" w:hAnsi="Consolas" w:cstheme="minorBidi"/>
      <w:sz w:val="22"/>
      <w:szCs w:val="20"/>
    </w:rPr>
  </w:style>
  <w:style w:type="character" w:styleId="HTMLTypewriter">
    <w:name w:val="HTML Typewriter"/>
    <w:basedOn w:val="DefaultParagraphFont"/>
    <w:uiPriority w:val="99"/>
    <w:semiHidden/>
    <w:unhideWhenUsed/>
    <w:rsid w:val="00B723D5"/>
    <w:rPr>
      <w:rFonts w:ascii="Consolas" w:hAnsi="Consolas"/>
      <w:sz w:val="22"/>
      <w:szCs w:val="20"/>
    </w:rPr>
  </w:style>
  <w:style w:type="paragraph" w:styleId="MacroText">
    <w:name w:val="macro"/>
    <w:link w:val="MacroTextChar"/>
    <w:uiPriority w:val="99"/>
    <w:semiHidden/>
    <w:unhideWhenUsed/>
    <w:rsid w:val="00B723D5"/>
    <w:pPr>
      <w:tabs>
        <w:tab w:val="left" w:pos="480"/>
        <w:tab w:val="left" w:pos="960"/>
        <w:tab w:val="left" w:pos="1440"/>
        <w:tab w:val="left" w:pos="1920"/>
        <w:tab w:val="left" w:pos="2400"/>
        <w:tab w:val="left" w:pos="2880"/>
        <w:tab w:val="left" w:pos="3360"/>
        <w:tab w:val="left" w:pos="3840"/>
        <w:tab w:val="left" w:pos="4320"/>
      </w:tabs>
      <w:jc w:val="left"/>
    </w:pPr>
    <w:rPr>
      <w:rFonts w:ascii="Consolas" w:hAnsi="Consolas" w:cstheme="minorBidi"/>
      <w:sz w:val="22"/>
      <w:szCs w:val="20"/>
    </w:rPr>
  </w:style>
  <w:style w:type="character" w:customStyle="1" w:styleId="MacroTextChar">
    <w:name w:val="Macro Text Char"/>
    <w:basedOn w:val="DefaultParagraphFont"/>
    <w:link w:val="MacroText"/>
    <w:uiPriority w:val="99"/>
    <w:semiHidden/>
    <w:rsid w:val="00B723D5"/>
    <w:rPr>
      <w:rFonts w:ascii="Consolas" w:hAnsi="Consolas" w:cstheme="minorBidi"/>
      <w:sz w:val="22"/>
      <w:szCs w:val="20"/>
    </w:rPr>
  </w:style>
  <w:style w:type="paragraph" w:styleId="PlainText">
    <w:name w:val="Plain Text"/>
    <w:basedOn w:val="Normal"/>
    <w:link w:val="PlainTextChar"/>
    <w:uiPriority w:val="99"/>
    <w:semiHidden/>
    <w:unhideWhenUsed/>
    <w:rsid w:val="00B723D5"/>
    <w:rPr>
      <w:rFonts w:ascii="Consolas" w:hAnsi="Consolas"/>
      <w:szCs w:val="21"/>
    </w:rPr>
  </w:style>
  <w:style w:type="character" w:customStyle="1" w:styleId="PlainTextChar">
    <w:name w:val="Plain Text Char"/>
    <w:basedOn w:val="DefaultParagraphFont"/>
    <w:link w:val="PlainText"/>
    <w:uiPriority w:val="99"/>
    <w:semiHidden/>
    <w:rsid w:val="00B723D5"/>
    <w:rPr>
      <w:rFonts w:ascii="Consolas" w:hAnsi="Consolas" w:cstheme="minorBidi"/>
      <w:sz w:val="22"/>
      <w:szCs w:val="21"/>
    </w:rPr>
  </w:style>
  <w:style w:type="character" w:styleId="PlaceholderText">
    <w:name w:val="Placeholder Text"/>
    <w:basedOn w:val="DefaultParagraphFont"/>
    <w:uiPriority w:val="99"/>
    <w:semiHidden/>
    <w:rsid w:val="00B723D5"/>
    <w:rPr>
      <w:color w:val="3B3838" w:themeColor="background2" w:themeShade="40"/>
    </w:rPr>
  </w:style>
  <w:style w:type="paragraph" w:styleId="Header">
    <w:name w:val="header"/>
    <w:basedOn w:val="Normal"/>
    <w:link w:val="HeaderChar"/>
    <w:uiPriority w:val="99"/>
    <w:semiHidden/>
    <w:unhideWhenUsed/>
    <w:rsid w:val="00B723D5"/>
  </w:style>
  <w:style w:type="character" w:customStyle="1" w:styleId="HeaderChar">
    <w:name w:val="Header Char"/>
    <w:basedOn w:val="DefaultParagraphFont"/>
    <w:link w:val="Header"/>
    <w:uiPriority w:val="99"/>
    <w:semiHidden/>
    <w:rsid w:val="00B723D5"/>
    <w:rPr>
      <w:rFonts w:asciiTheme="minorHAnsi" w:hAnsiTheme="minorHAnsi" w:cstheme="minorBidi"/>
      <w:sz w:val="22"/>
      <w:szCs w:val="22"/>
    </w:rPr>
  </w:style>
  <w:style w:type="paragraph" w:styleId="Footer">
    <w:name w:val="footer"/>
    <w:basedOn w:val="Normal"/>
    <w:link w:val="FooterChar"/>
    <w:uiPriority w:val="99"/>
    <w:semiHidden/>
    <w:unhideWhenUsed/>
    <w:rsid w:val="00B723D5"/>
  </w:style>
  <w:style w:type="character" w:customStyle="1" w:styleId="FooterChar">
    <w:name w:val="Footer Char"/>
    <w:basedOn w:val="DefaultParagraphFont"/>
    <w:link w:val="Footer"/>
    <w:uiPriority w:val="99"/>
    <w:semiHidden/>
    <w:rsid w:val="00B723D5"/>
    <w:rPr>
      <w:rFonts w:asciiTheme="minorHAnsi" w:hAnsiTheme="minorHAnsi" w:cstheme="minorBidi"/>
      <w:sz w:val="22"/>
      <w:szCs w:val="22"/>
    </w:rPr>
  </w:style>
  <w:style w:type="paragraph" w:styleId="TOC9">
    <w:name w:val="toc 9"/>
    <w:basedOn w:val="Normal"/>
    <w:next w:val="Normal"/>
    <w:autoRedefine/>
    <w:uiPriority w:val="39"/>
    <w:semiHidden/>
    <w:unhideWhenUsed/>
    <w:rsid w:val="00B723D5"/>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lerk@fraklinconeraska.org" TargetMode="External"/><Relationship Id="rId18" Type="http://schemas.openxmlformats.org/officeDocument/2006/relationships/hyperlink" Target="mailto:clerk@hamilton.net" TargetMode="External"/><Relationship Id="rId26" Type="http://schemas.openxmlformats.org/officeDocument/2006/relationships/hyperlink" Target="mailto:clerk@shermancountyne.org" TargetMode="External"/><Relationship Id="rId39" Type="http://schemas.openxmlformats.org/officeDocument/2006/relationships/hyperlink" Target="mailto:Kim.fouts@harlancountyne.com" TargetMode="External"/><Relationship Id="rId21" Type="http://schemas.openxmlformats.org/officeDocument/2006/relationships/hyperlink" Target="mailto:clerk@nancecountyne.org" TargetMode="External"/><Relationship Id="rId34" Type="http://schemas.openxmlformats.org/officeDocument/2006/relationships/hyperlink" Target="mailto:John.Moore@dawsoncountyne.org" TargetMode="External"/><Relationship Id="rId42" Type="http://schemas.openxmlformats.org/officeDocument/2006/relationships/hyperlink" Target="mailto:hcassessor@howardcountyne.com" TargetMode="External"/><Relationship Id="rId47" Type="http://schemas.openxmlformats.org/officeDocument/2006/relationships/hyperlink" Target="mailto:assessor@plattene.us" TargetMode="External"/><Relationship Id="rId50" Type="http://schemas.openxmlformats.org/officeDocument/2006/relationships/hyperlink" Target="mailto:valleycountyassessor@gmail.com" TargetMode="External"/><Relationship Id="rId55" Type="http://schemas.openxmlformats.org/officeDocument/2006/relationships/image" Target="media/image1.png"/><Relationship Id="rId7" Type="http://schemas.openxmlformats.org/officeDocument/2006/relationships/hyperlink" Target="mailto:rthomas@adamscounty.org" TargetMode="External"/><Relationship Id="rId2" Type="http://schemas.openxmlformats.org/officeDocument/2006/relationships/numbering" Target="numbering.xml"/><Relationship Id="rId16" Type="http://schemas.openxmlformats.org/officeDocument/2006/relationships/hyperlink" Target="mailto:clerk@greeleyne.org" TargetMode="External"/><Relationship Id="rId29" Type="http://schemas.openxmlformats.org/officeDocument/2006/relationships/hyperlink" Target="mailto:jrussell@adamscounty.org" TargetMode="External"/><Relationship Id="rId11" Type="http://schemas.openxmlformats.org/officeDocument/2006/relationships/hyperlink" Target="mailto:rmundil@colfaxne.com" TargetMode="External"/><Relationship Id="rId24" Type="http://schemas.openxmlformats.org/officeDocument/2006/relationships/hyperlink" Target="mailto:clerk@plattene.us" TargetMode="External"/><Relationship Id="rId32" Type="http://schemas.openxmlformats.org/officeDocument/2006/relationships/hyperlink" Target="mailto:Brenda.hansen@claycountynebraska.org" TargetMode="External"/><Relationship Id="rId37" Type="http://schemas.openxmlformats.org/officeDocument/2006/relationships/hyperlink" Target="mailto:gca@atcjet.net" TargetMode="External"/><Relationship Id="rId40" Type="http://schemas.openxmlformats.org/officeDocument/2006/relationships/hyperlink" Target="mailto:Kristiw@hallcountyne.gov" TargetMode="External"/><Relationship Id="rId45" Type="http://schemas.openxmlformats.org/officeDocument/2006/relationships/hyperlink" Target="mailto:assessor@nuckollscounty.org" TargetMode="External"/><Relationship Id="rId53" Type="http://schemas.openxmlformats.org/officeDocument/2006/relationships/hyperlink" Target="https://nebraskalegislature.gov/bills/view_bill.php?DocumentID=4690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mailto:countyclerk@kearneycounty.org" TargetMode="External"/><Relationship Id="rId4" Type="http://schemas.openxmlformats.org/officeDocument/2006/relationships/settings" Target="settings.xml"/><Relationship Id="rId9" Type="http://schemas.openxmlformats.org/officeDocument/2006/relationships/hyperlink" Target="mailto:clerk@butlercountyne.net" TargetMode="External"/><Relationship Id="rId14" Type="http://schemas.openxmlformats.org/officeDocument/2006/relationships/hyperlink" Target="mailto:clerk@furnascountyne.org" TargetMode="External"/><Relationship Id="rId22" Type="http://schemas.openxmlformats.org/officeDocument/2006/relationships/hyperlink" Target="mailto:clerk@nuckollscounty.org" TargetMode="External"/><Relationship Id="rId27" Type="http://schemas.openxmlformats.org/officeDocument/2006/relationships/hyperlink" Target="mailto:valleycountyclerk@outlook.com" TargetMode="External"/><Relationship Id="rId30" Type="http://schemas.openxmlformats.org/officeDocument/2006/relationships/hyperlink" Target="mailto:bhanson@boone-county.org" TargetMode="External"/><Relationship Id="rId35" Type="http://schemas.openxmlformats.org/officeDocument/2006/relationships/hyperlink" Target="mailto:assessor@fraklinconeraska.org" TargetMode="External"/><Relationship Id="rId43" Type="http://schemas.openxmlformats.org/officeDocument/2006/relationships/hyperlink" Target="mailto:Kca207@outlook.com" TargetMode="External"/><Relationship Id="rId48" Type="http://schemas.openxmlformats.org/officeDocument/2006/relationships/hyperlink" Target="mailto:polkassessor@yahoo.com" TargetMode="External"/><Relationship Id="rId56" Type="http://schemas.openxmlformats.org/officeDocument/2006/relationships/hyperlink" Target="mailto:marlac@hallcountyne.gov" TargetMode="External"/><Relationship Id="rId8" Type="http://schemas.openxmlformats.org/officeDocument/2006/relationships/hyperlink" Target="mailto:clerk@boone-county.org" TargetMode="External"/><Relationship Id="rId51" Type="http://schemas.openxmlformats.org/officeDocument/2006/relationships/hyperlink" Target="mailto:webcoassr@hotmail.com" TargetMode="External"/><Relationship Id="rId3" Type="http://schemas.openxmlformats.org/officeDocument/2006/relationships/styles" Target="styles.xml"/><Relationship Id="rId12" Type="http://schemas.openxmlformats.org/officeDocument/2006/relationships/hyperlink" Target="mailto:karlazlatkovsky@dawsoncountyne.org" TargetMode="External"/><Relationship Id="rId17" Type="http://schemas.openxmlformats.org/officeDocument/2006/relationships/hyperlink" Target="mailto:clerk@harlancountyne.com" TargetMode="External"/><Relationship Id="rId25" Type="http://schemas.openxmlformats.org/officeDocument/2006/relationships/hyperlink" Target="mailto:clerkr@" TargetMode="External"/><Relationship Id="rId33" Type="http://schemas.openxmlformats.org/officeDocument/2006/relationships/hyperlink" Target="mailto:vbender@colfaxne.com" TargetMode="External"/><Relationship Id="rId38" Type="http://schemas.openxmlformats.org/officeDocument/2006/relationships/hyperlink" Target="mailto:assessor@greeley.nacone.org" TargetMode="External"/><Relationship Id="rId46" Type="http://schemas.openxmlformats.org/officeDocument/2006/relationships/hyperlink" Target="mailto:assessor@phelpscone.org" TargetMode="External"/><Relationship Id="rId20" Type="http://schemas.openxmlformats.org/officeDocument/2006/relationships/hyperlink" Target="mailto:trish.strobel@merrickcountyne.org" TargetMode="External"/><Relationship Id="rId41" Type="http://schemas.openxmlformats.org/officeDocument/2006/relationships/hyperlink" Target="mailto:hamcao@hamilton.net" TargetMode="External"/><Relationship Id="rId54" Type="http://schemas.openxmlformats.org/officeDocument/2006/relationships/hyperlink" Target="https://nebraskalegislature.gov/laws/statutes.php?statute=77-1631" TargetMode="External"/><Relationship Id="rId1" Type="http://schemas.openxmlformats.org/officeDocument/2006/relationships/customXml" Target="../customXml/item1.xml"/><Relationship Id="rId6" Type="http://schemas.openxmlformats.org/officeDocument/2006/relationships/hyperlink" Target="mailto:ronaldgolka@cccneb.edu" TargetMode="External"/><Relationship Id="rId15" Type="http://schemas.openxmlformats.org/officeDocument/2006/relationships/hyperlink" Target="mailto:goclek73@atcjet.net" TargetMode="External"/><Relationship Id="rId23" Type="http://schemas.openxmlformats.org/officeDocument/2006/relationships/hyperlink" Target="mailto:clerk@phelpscone.org" TargetMode="External"/><Relationship Id="rId28" Type="http://schemas.openxmlformats.org/officeDocument/2006/relationships/hyperlink" Target="mailto:louise.petch@" TargetMode="External"/><Relationship Id="rId36" Type="http://schemas.openxmlformats.org/officeDocument/2006/relationships/hyperlink" Target="mailto:assessor@furnascountyne.org" TargetMode="External"/><Relationship Id="rId49" Type="http://schemas.openxmlformats.org/officeDocument/2006/relationships/hyperlink" Target="mailto:assessor@shermancountyne.org" TargetMode="External"/><Relationship Id="rId57" Type="http://schemas.openxmlformats.org/officeDocument/2006/relationships/fontTable" Target="fontTable.xml"/><Relationship Id="rId10" Type="http://schemas.openxmlformats.org/officeDocument/2006/relationships/hyperlink" Target="mailto:deb%20karnatz@claycountynebraska.org" TargetMode="External"/><Relationship Id="rId31" Type="http://schemas.openxmlformats.org/officeDocument/2006/relationships/hyperlink" Target="mailto:assessor@butlercountyne.net" TargetMode="External"/><Relationship Id="rId44" Type="http://schemas.openxmlformats.org/officeDocument/2006/relationships/hyperlink" Target="mailto:assessor@nancecountyne.org" TargetMode="External"/><Relationship Id="rId52" Type="http://schemas.openxmlformats.org/officeDocument/2006/relationships/hyperlink" Target="https://nebraskalegislature.gov/bills/view_bill.php?DocumentID=44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90D36-2A27-40EB-A13D-BC5E2516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24</Pages>
  <Words>5359</Words>
  <Characters>30552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Hall County</Company>
  <LinksUpToDate>false</LinksUpToDate>
  <CharactersWithSpaces>35840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 Conley</dc:creator>
  <cp:keywords/>
  <dc:description/>
  <cp:lastModifiedBy>Marla Conley</cp:lastModifiedBy>
  <cp:revision>11</cp:revision>
  <cp:lastPrinted>2026-09-10T20:01:00Z</cp:lastPrinted>
  <dcterms:created xsi:type="dcterms:W3CDTF">2022-08-15T22:10:00Z</dcterms:created>
  <dcterms:modified xsi:type="dcterms:W3CDTF">2026-09-10T20:04:00Z</dcterms:modified>
</cp:coreProperties>
</file>