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9AC9C3" w14:textId="77777777" w:rsidR="00FD4D33" w:rsidRDefault="00FD4D33" w:rsidP="00FD4D3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jc w:val="center"/>
        <w:rPr>
          <w:rFonts w:cs="Arial"/>
          <w:b/>
          <w:color w:val="000000"/>
        </w:rPr>
      </w:pPr>
      <w:r>
        <w:rPr>
          <w:rFonts w:cs="Arial"/>
          <w:b/>
          <w:color w:val="000000"/>
        </w:rPr>
        <w:t>AGENDA</w:t>
      </w:r>
    </w:p>
    <w:p w14:paraId="163B2E29" w14:textId="63C2ADED" w:rsidR="00FD4D33" w:rsidRDefault="00FD4D33" w:rsidP="00FD4D3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jc w:val="center"/>
        <w:rPr>
          <w:rFonts w:cs="Arial"/>
          <w:b/>
          <w:color w:val="000000"/>
        </w:rPr>
      </w:pPr>
      <w:r>
        <w:rPr>
          <w:rFonts w:cs="Arial"/>
          <w:b/>
          <w:color w:val="000000"/>
        </w:rPr>
        <w:t xml:space="preserve">DECEMBER 30, 2025 </w:t>
      </w:r>
    </w:p>
    <w:p w14:paraId="77669915" w14:textId="77777777" w:rsidR="00FD4D33" w:rsidRDefault="00FD4D33" w:rsidP="00FD4D3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jc w:val="center"/>
        <w:rPr>
          <w:rFonts w:cs="Arial"/>
          <w:b/>
          <w:color w:val="000000"/>
        </w:rPr>
      </w:pPr>
      <w:r>
        <w:rPr>
          <w:rFonts w:cs="Arial"/>
          <w:b/>
          <w:color w:val="000000"/>
        </w:rPr>
        <w:t>HALL COUNTY BOARD OF COMMISSIONERS</w:t>
      </w:r>
    </w:p>
    <w:p w14:paraId="19655DF9" w14:textId="48EB3FC0" w:rsidR="0044417C" w:rsidRDefault="0044417C" w:rsidP="00FD4D3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jc w:val="center"/>
        <w:rPr>
          <w:rFonts w:cs="Arial"/>
          <w:b/>
          <w:color w:val="000000"/>
        </w:rPr>
      </w:pPr>
      <w:r>
        <w:rPr>
          <w:rFonts w:cs="Arial"/>
          <w:b/>
          <w:color w:val="000000"/>
        </w:rPr>
        <w:t>UPDATED AGENDA 12/29/25 8:35 A.M. ADDED #4 &amp; #5</w:t>
      </w:r>
    </w:p>
    <w:p w14:paraId="360BB1B1" w14:textId="77777777" w:rsidR="00FD4D33" w:rsidRDefault="00FD4D33" w:rsidP="00FD4D3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rPr>
          <w:rFonts w:cs="Arial"/>
          <w:b/>
          <w:color w:val="000000"/>
        </w:rPr>
      </w:pPr>
    </w:p>
    <w:p w14:paraId="79AC9EE6" w14:textId="77777777" w:rsidR="00FD4D33" w:rsidRPr="00E30BDE" w:rsidRDefault="00FD4D33" w:rsidP="00FD4D3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rPr>
          <w:rFonts w:cs="Arial"/>
          <w:b/>
          <w:color w:val="000000"/>
        </w:rPr>
      </w:pPr>
      <w:r w:rsidRPr="00E30BDE">
        <w:rPr>
          <w:rFonts w:cs="Arial"/>
          <w:b/>
          <w:color w:val="000000"/>
        </w:rPr>
        <w:t>INVOCATION</w:t>
      </w:r>
    </w:p>
    <w:p w14:paraId="6E58E852" w14:textId="77777777" w:rsidR="00FD4D33" w:rsidRPr="00E30BDE" w:rsidRDefault="00FD4D33" w:rsidP="00FD4D3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rPr>
          <w:rFonts w:cs="Arial"/>
          <w:b/>
          <w:color w:val="000000"/>
        </w:rPr>
      </w:pPr>
      <w:r w:rsidRPr="00E30BDE">
        <w:rPr>
          <w:rFonts w:cs="Arial"/>
          <w:b/>
          <w:color w:val="000000"/>
        </w:rPr>
        <w:t>PLEDGE OF ALLEGIANCE</w:t>
      </w:r>
    </w:p>
    <w:p w14:paraId="63D57AE9" w14:textId="77777777" w:rsidR="00FD4D33" w:rsidRPr="00E30BDE" w:rsidRDefault="00FD4D33" w:rsidP="00FD4D3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rPr>
          <w:rFonts w:cs="Arial"/>
          <w:b/>
          <w:color w:val="000000"/>
        </w:rPr>
      </w:pPr>
      <w:r w:rsidRPr="00E30BDE">
        <w:rPr>
          <w:rFonts w:cs="Arial"/>
          <w:b/>
          <w:color w:val="000000"/>
        </w:rPr>
        <w:t>ROLL CALL</w:t>
      </w:r>
    </w:p>
    <w:p w14:paraId="0FD936DB" w14:textId="77777777" w:rsidR="00FD4D33" w:rsidRPr="00E30BDE" w:rsidRDefault="00FD4D33" w:rsidP="00FD4D3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rPr>
          <w:rFonts w:cs="Arial"/>
          <w:b/>
          <w:color w:val="000000"/>
        </w:rPr>
      </w:pPr>
    </w:p>
    <w:p w14:paraId="1B1A2CDA" w14:textId="77777777" w:rsidR="00FD4D33" w:rsidRDefault="00FD4D33" w:rsidP="00FD4D3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jc w:val="both"/>
        <w:rPr>
          <w:b/>
          <w:color w:val="000000"/>
          <w:sz w:val="20"/>
          <w:szCs w:val="20"/>
        </w:rPr>
      </w:pPr>
      <w:r w:rsidRPr="005B7111">
        <w:rPr>
          <w:b/>
          <w:color w:val="000000"/>
          <w:sz w:val="20"/>
          <w:szCs w:val="20"/>
        </w:rPr>
        <w:t xml:space="preserve">NOTICE OF OPEN MEETING LAW This is a public meeting subject to the open meetings laws of the State of </w:t>
      </w:r>
      <w:smartTag w:uri="urn:schemas-microsoft-com:office:smarttags" w:element="place">
        <w:smartTag w:uri="urn:schemas-microsoft-com:office:smarttags" w:element="State">
          <w:r w:rsidRPr="005B7111">
            <w:rPr>
              <w:b/>
              <w:color w:val="000000"/>
              <w:sz w:val="20"/>
              <w:szCs w:val="20"/>
            </w:rPr>
            <w:t>Nebraska</w:t>
          </w:r>
        </w:smartTag>
      </w:smartTag>
      <w:r w:rsidRPr="005B7111">
        <w:rPr>
          <w:b/>
          <w:color w:val="000000"/>
          <w:sz w:val="20"/>
          <w:szCs w:val="20"/>
        </w:rPr>
        <w:t xml:space="preserve">.  The requirements for an open meeting are posted on the door to my left and notices are on the front table for your information.  </w:t>
      </w:r>
    </w:p>
    <w:p w14:paraId="56377100" w14:textId="77777777" w:rsidR="00FD4D33" w:rsidRDefault="00FD4D33" w:rsidP="00FD4D3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jc w:val="both"/>
        <w:rPr>
          <w:b/>
          <w:color w:val="000000"/>
          <w:sz w:val="20"/>
          <w:szCs w:val="20"/>
        </w:rPr>
      </w:pPr>
    </w:p>
    <w:p w14:paraId="27F6E39E" w14:textId="77777777" w:rsidR="00FD4D33" w:rsidRDefault="00FD4D33" w:rsidP="00FD4D33">
      <w:pPr>
        <w:rPr>
          <w:rFonts w:cs="Arial"/>
          <w:b/>
          <w:sz w:val="20"/>
          <w:szCs w:val="20"/>
        </w:rPr>
      </w:pPr>
      <w:r w:rsidRPr="00C869BD">
        <w:rPr>
          <w:rFonts w:cs="Arial"/>
          <w:b/>
          <w:sz w:val="20"/>
          <w:szCs w:val="20"/>
        </w:rPr>
        <w:t xml:space="preserve">REQUEST TO RESERVE TIME – </w:t>
      </w:r>
      <w:r>
        <w:rPr>
          <w:rFonts w:cs="Arial"/>
          <w:b/>
          <w:sz w:val="20"/>
          <w:szCs w:val="20"/>
        </w:rPr>
        <w:t>I</w:t>
      </w:r>
      <w:r w:rsidRPr="00C869BD">
        <w:rPr>
          <w:rFonts w:cs="Arial"/>
          <w:b/>
          <w:sz w:val="20"/>
          <w:szCs w:val="20"/>
        </w:rPr>
        <w:t xml:space="preserve">f anyone from the audience has a request to reserve time to speak on a specific agenda item, please come forward at this time. </w:t>
      </w:r>
    </w:p>
    <w:p w14:paraId="4586FD57" w14:textId="77777777" w:rsidR="00FD4D33" w:rsidRDefault="00FD4D33" w:rsidP="00FD4D33">
      <w:pPr>
        <w:rPr>
          <w:rFonts w:cs="Arial"/>
          <w:b/>
          <w:sz w:val="20"/>
          <w:szCs w:val="20"/>
        </w:rPr>
      </w:pPr>
    </w:p>
    <w:p w14:paraId="66B1BD62" w14:textId="77777777" w:rsidR="00FD4D33" w:rsidRDefault="00FD4D33" w:rsidP="00FD4D33">
      <w:pPr>
        <w:rPr>
          <w:rFonts w:cs="Arial"/>
          <w:b/>
          <w:sz w:val="20"/>
          <w:szCs w:val="20"/>
        </w:rPr>
      </w:pPr>
      <w:r>
        <w:rPr>
          <w:rFonts w:cs="Arial"/>
          <w:b/>
          <w:sz w:val="20"/>
          <w:szCs w:val="20"/>
        </w:rPr>
        <w:t xml:space="preserve">VERIFY AFFIDAVIT OF PUBLICATION </w:t>
      </w:r>
    </w:p>
    <w:p w14:paraId="1C43F160" w14:textId="77777777" w:rsidR="001C4AAE" w:rsidRDefault="001C4AAE" w:rsidP="00FD4D33">
      <w:pPr>
        <w:rPr>
          <w:rFonts w:cs="Arial"/>
          <w:b/>
          <w:sz w:val="20"/>
          <w:szCs w:val="20"/>
        </w:rPr>
      </w:pPr>
    </w:p>
    <w:p w14:paraId="513C2381" w14:textId="77777777" w:rsidR="001C4AAE" w:rsidRPr="0089720C" w:rsidRDefault="001C4AAE" w:rsidP="001C4AAE">
      <w:pPr>
        <w:rPr>
          <w:rFonts w:cs="Arial"/>
          <w:b/>
        </w:rPr>
      </w:pPr>
      <w:r w:rsidRPr="0089720C">
        <w:rPr>
          <w:rFonts w:cs="Arial"/>
          <w:b/>
        </w:rPr>
        <w:t>NOTE</w:t>
      </w:r>
      <w:r>
        <w:rPr>
          <w:rFonts w:cs="Arial"/>
          <w:b/>
        </w:rPr>
        <w:t xml:space="preserve"> - </w:t>
      </w:r>
      <w:r w:rsidRPr="0089720C">
        <w:rPr>
          <w:rFonts w:cs="Arial"/>
          <w:b/>
        </w:rPr>
        <w:t xml:space="preserve"> THE HALL COUNTY BOARD OF COMMISSIONERS HAS THE DISCRETION TO CHANGE THE ORDER OF THE AGENDA ITEMS </w:t>
      </w:r>
    </w:p>
    <w:p w14:paraId="23355CF7" w14:textId="77777777" w:rsidR="001C4AAE" w:rsidRDefault="001C4AAE" w:rsidP="00FD4D33">
      <w:pPr>
        <w:rPr>
          <w:rFonts w:cs="Arial"/>
          <w:b/>
          <w:sz w:val="20"/>
          <w:szCs w:val="20"/>
        </w:rPr>
      </w:pPr>
    </w:p>
    <w:p w14:paraId="4BBB3D14" w14:textId="77777777" w:rsidR="00FD4D33" w:rsidRDefault="00FD4D33" w:rsidP="00FD4D3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rPr>
          <w:rFonts w:cs="Arial"/>
          <w:b/>
          <w:color w:val="000000"/>
        </w:rPr>
      </w:pPr>
    </w:p>
    <w:p w14:paraId="6923185B" w14:textId="2EF8EC07" w:rsidR="00FD4D33" w:rsidRDefault="00FD4D33" w:rsidP="00FD4D33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ind w:right="0"/>
        <w:rPr>
          <w:rFonts w:cs="Arial"/>
          <w:b/>
          <w:color w:val="000000"/>
        </w:rPr>
      </w:pPr>
      <w:r w:rsidRPr="00293F82">
        <w:rPr>
          <w:rFonts w:cs="Arial"/>
          <w:b/>
          <w:color w:val="000000"/>
        </w:rPr>
        <w:t xml:space="preserve">MINUTES OF </w:t>
      </w:r>
      <w:r>
        <w:rPr>
          <w:rFonts w:cs="Arial"/>
          <w:b/>
          <w:color w:val="000000"/>
        </w:rPr>
        <w:t>DECEMBER 16, 2025,</w:t>
      </w:r>
      <w:r w:rsidRPr="00293F82">
        <w:rPr>
          <w:rFonts w:cs="Arial"/>
          <w:b/>
          <w:color w:val="000000"/>
        </w:rPr>
        <w:t xml:space="preserve"> MEETING</w:t>
      </w:r>
    </w:p>
    <w:p w14:paraId="026A5113" w14:textId="77777777" w:rsidR="00FD4D33" w:rsidRPr="00AF1744" w:rsidRDefault="00FD4D33" w:rsidP="00FD4D3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rPr>
          <w:rFonts w:cs="Arial"/>
          <w:b/>
          <w:color w:val="000000"/>
        </w:rPr>
      </w:pPr>
    </w:p>
    <w:p w14:paraId="43B4FC9A" w14:textId="77777777" w:rsidR="00FD4D33" w:rsidRPr="00F02FF5" w:rsidRDefault="00FD4D33" w:rsidP="00FD4D33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 w:rsidRPr="00F02FF5">
        <w:rPr>
          <w:rFonts w:cs="Arial"/>
          <w:b/>
        </w:rPr>
        <w:t>9:05 A.M. BOARD OF EQUALIZATION</w:t>
      </w:r>
    </w:p>
    <w:p w14:paraId="114B6A5B" w14:textId="77777777" w:rsidR="00FD4D33" w:rsidRDefault="00FD4D33" w:rsidP="00FD4D33">
      <w:pPr>
        <w:pStyle w:val="ListParagraph"/>
        <w:ind w:left="540"/>
        <w:rPr>
          <w:rFonts w:cs="Arial"/>
          <w:b/>
        </w:rPr>
      </w:pPr>
      <w:r w:rsidRPr="00F02FF5">
        <w:rPr>
          <w:rFonts w:cs="Arial"/>
          <w:b/>
        </w:rPr>
        <w:t xml:space="preserve">                 SEE SEPARATE AGENDA</w:t>
      </w:r>
    </w:p>
    <w:p w14:paraId="153BD757" w14:textId="77777777" w:rsidR="00FD4D33" w:rsidRDefault="00FD4D33" w:rsidP="00FD4D33">
      <w:pPr>
        <w:pStyle w:val="ListParagraph"/>
        <w:ind w:left="540"/>
        <w:rPr>
          <w:rFonts w:cs="Arial"/>
          <w:b/>
        </w:rPr>
      </w:pPr>
    </w:p>
    <w:p w14:paraId="33C0D383" w14:textId="77777777" w:rsidR="00FD4D33" w:rsidRDefault="00FD4D33" w:rsidP="00FD4D33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 w:rsidRPr="003566F7">
        <w:rPr>
          <w:rFonts w:cs="Arial"/>
          <w:b/>
        </w:rPr>
        <w:t xml:space="preserve">PUBLIC PARTICIPATION – THE </w:t>
      </w:r>
      <w:r>
        <w:rPr>
          <w:rFonts w:cs="Arial"/>
          <w:b/>
        </w:rPr>
        <w:t>COMMISSIONERS</w:t>
      </w:r>
      <w:r w:rsidRPr="003566F7">
        <w:rPr>
          <w:rFonts w:cs="Arial"/>
          <w:b/>
        </w:rPr>
        <w:t xml:space="preserve"> WILL NOT BE ABLE TO TA</w:t>
      </w:r>
      <w:r>
        <w:rPr>
          <w:rFonts w:cs="Arial"/>
          <w:b/>
        </w:rPr>
        <w:t>KE ACTION ON NON-AGENDA ITEMS</w:t>
      </w:r>
    </w:p>
    <w:p w14:paraId="40A7DA6A" w14:textId="77777777" w:rsidR="0044417C" w:rsidRDefault="0044417C" w:rsidP="0044417C">
      <w:pPr>
        <w:pStyle w:val="ListParagraph"/>
        <w:ind w:left="630" w:right="0"/>
        <w:rPr>
          <w:rFonts w:cs="Arial"/>
          <w:b/>
        </w:rPr>
      </w:pPr>
    </w:p>
    <w:p w14:paraId="2056B88A" w14:textId="04E02E66" w:rsidR="0044417C" w:rsidRDefault="0044417C" w:rsidP="00FD4D33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>
        <w:rPr>
          <w:rFonts w:cs="Arial"/>
          <w:b/>
        </w:rPr>
        <w:t xml:space="preserve">PUBLIC WORKS – A) DISCUSSION &amp; POSSIBLE ACTION TO APPROVE BOARD CHAIR To SIGN LETTER OF SUPPORT FOR THE GI EAST BYPASS </w:t>
      </w:r>
    </w:p>
    <w:p w14:paraId="077F1732" w14:textId="266A39EA" w:rsidR="00FD4D33" w:rsidRDefault="0044417C" w:rsidP="00FD4D33">
      <w:pPr>
        <w:pStyle w:val="ListParagraph"/>
        <w:ind w:left="630" w:right="0"/>
        <w:rPr>
          <w:rFonts w:cs="Arial"/>
          <w:b/>
        </w:rPr>
      </w:pPr>
      <w:r>
        <w:rPr>
          <w:rFonts w:cs="Arial"/>
          <w:b/>
        </w:rPr>
        <w:t>B) UPDATE</w:t>
      </w:r>
    </w:p>
    <w:p w14:paraId="20A3E29D" w14:textId="77777777" w:rsidR="0044417C" w:rsidRDefault="0044417C" w:rsidP="00FD4D33">
      <w:pPr>
        <w:pStyle w:val="ListParagraph"/>
        <w:ind w:left="630" w:right="0"/>
        <w:rPr>
          <w:rFonts w:cs="Arial"/>
          <w:b/>
        </w:rPr>
      </w:pPr>
    </w:p>
    <w:p w14:paraId="50AD480D" w14:textId="77777777" w:rsidR="0044417C" w:rsidRPr="00913FB8" w:rsidRDefault="0044417C" w:rsidP="0044417C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>
        <w:rPr>
          <w:rFonts w:cs="Arial"/>
          <w:b/>
        </w:rPr>
        <w:t xml:space="preserve">FACILITIES  - UPDATE </w:t>
      </w:r>
    </w:p>
    <w:p w14:paraId="669647C2" w14:textId="77777777" w:rsidR="0044417C" w:rsidRPr="0044417C" w:rsidRDefault="0044417C" w:rsidP="0044417C">
      <w:pPr>
        <w:ind w:left="0" w:right="0"/>
        <w:rPr>
          <w:rFonts w:cs="Arial"/>
          <w:b/>
        </w:rPr>
      </w:pPr>
    </w:p>
    <w:p w14:paraId="00573D25" w14:textId="77777777" w:rsidR="0044417C" w:rsidRDefault="0044417C" w:rsidP="00FD4D33">
      <w:pPr>
        <w:pStyle w:val="ListParagraph"/>
        <w:ind w:left="630" w:right="0"/>
        <w:rPr>
          <w:rFonts w:cs="Arial"/>
          <w:b/>
        </w:rPr>
      </w:pPr>
    </w:p>
    <w:p w14:paraId="143068E1" w14:textId="77777777" w:rsidR="00FD4D33" w:rsidRDefault="00FD4D33" w:rsidP="00FD4D33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 w:rsidRPr="00913FB8">
        <w:rPr>
          <w:rFonts w:cs="Arial"/>
          <w:b/>
        </w:rPr>
        <w:t xml:space="preserve">APPROVE BIWEEKLY PAY CLAIMS </w:t>
      </w:r>
    </w:p>
    <w:p w14:paraId="6DDB95ED" w14:textId="77777777" w:rsidR="00FD4D33" w:rsidRDefault="00FD4D33" w:rsidP="00FD4D33"/>
    <w:p w14:paraId="1C13A514" w14:textId="77777777" w:rsidR="00FD4D33" w:rsidRDefault="00FD4D33" w:rsidP="00FD4D33"/>
    <w:p w14:paraId="38B0AD09" w14:textId="41A901B6" w:rsidR="00FD4D33" w:rsidRPr="00913FB8" w:rsidRDefault="00FD4D33" w:rsidP="00FD4D33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 w:rsidRPr="00913FB8">
        <w:rPr>
          <w:rFonts w:cs="Arial"/>
          <w:b/>
        </w:rPr>
        <w:t xml:space="preserve">COUNTY OFFICE REPORTS –  </w:t>
      </w:r>
      <w:r w:rsidR="008B2343">
        <w:rPr>
          <w:rFonts w:cs="Arial"/>
          <w:b/>
        </w:rPr>
        <w:t>none on file</w:t>
      </w:r>
    </w:p>
    <w:p w14:paraId="6CEAF1A8" w14:textId="77777777" w:rsidR="00FD4D33" w:rsidRPr="00EF0C61" w:rsidRDefault="00FD4D33" w:rsidP="00FD4D33">
      <w:pPr>
        <w:pStyle w:val="ListParagraph"/>
        <w:rPr>
          <w:rFonts w:cs="Arial"/>
          <w:b/>
        </w:rPr>
      </w:pPr>
    </w:p>
    <w:p w14:paraId="0C45AD80" w14:textId="77777777" w:rsidR="00FD4D33" w:rsidRPr="00913FB8" w:rsidRDefault="00FD4D33" w:rsidP="00FD4D33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 w:rsidRPr="00913FB8">
        <w:rPr>
          <w:rFonts w:cs="Arial"/>
          <w:b/>
        </w:rPr>
        <w:t>HALL COUNTY TREASURER’S MISCELLANEOUS RECEIPTS</w:t>
      </w:r>
    </w:p>
    <w:p w14:paraId="681DB787" w14:textId="77777777" w:rsidR="00FD4D33" w:rsidRPr="00913FB8" w:rsidRDefault="00FD4D33" w:rsidP="00FD4D33">
      <w:pPr>
        <w:ind w:left="0"/>
        <w:rPr>
          <w:rFonts w:cs="Arial"/>
          <w:b/>
        </w:rPr>
      </w:pPr>
    </w:p>
    <w:p w14:paraId="5716A071" w14:textId="543DD820" w:rsidR="00FD4D33" w:rsidRPr="00913FB8" w:rsidRDefault="00FD4D33" w:rsidP="00FD4D33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 w:rsidRPr="00913FB8">
        <w:rPr>
          <w:rFonts w:cs="Arial"/>
          <w:b/>
        </w:rPr>
        <w:t xml:space="preserve">COMMUNICATIONS – </w:t>
      </w:r>
      <w:r w:rsidR="008B2343">
        <w:rPr>
          <w:rFonts w:cs="Arial"/>
          <w:b/>
        </w:rPr>
        <w:t>none on file</w:t>
      </w:r>
    </w:p>
    <w:p w14:paraId="1A15E632" w14:textId="77777777" w:rsidR="00FD4D33" w:rsidRPr="00822F0C" w:rsidRDefault="00FD4D33" w:rsidP="00FD4D33">
      <w:pPr>
        <w:pStyle w:val="ListParagraph"/>
        <w:ind w:left="630"/>
        <w:rPr>
          <w:rFonts w:cs="Arial"/>
          <w:b/>
        </w:rPr>
      </w:pPr>
    </w:p>
    <w:p w14:paraId="552CC928" w14:textId="77777777" w:rsidR="00FD4D33" w:rsidRDefault="00FD4D33" w:rsidP="00FD4D33">
      <w:pPr>
        <w:rPr>
          <w:rFonts w:cs="Arial"/>
          <w:b/>
        </w:rPr>
      </w:pPr>
    </w:p>
    <w:p w14:paraId="322DD7D4" w14:textId="77777777" w:rsidR="00FD4D33" w:rsidRDefault="00FD4D33" w:rsidP="00FD4D33">
      <w:pPr>
        <w:ind w:left="0"/>
        <w:rPr>
          <w:rFonts w:cs="Arial"/>
          <w:b/>
        </w:rPr>
      </w:pPr>
      <w:r>
        <w:rPr>
          <w:rFonts w:cs="Arial"/>
          <w:b/>
        </w:rPr>
        <w:t>COMMITTEE OR BOARD MEMBER REPORTS</w:t>
      </w:r>
    </w:p>
    <w:p w14:paraId="23BDA0C1" w14:textId="77777777" w:rsidR="00FD4D33" w:rsidRDefault="00FD4D33" w:rsidP="00FD4D33">
      <w:pPr>
        <w:rPr>
          <w:rFonts w:cs="Arial"/>
          <w:b/>
        </w:rPr>
      </w:pPr>
    </w:p>
    <w:p w14:paraId="3CCCE38E" w14:textId="77777777" w:rsidR="00FD4D33" w:rsidRDefault="00FD4D33" w:rsidP="00FD4D33">
      <w:pPr>
        <w:ind w:left="0"/>
        <w:rPr>
          <w:rFonts w:cs="Arial"/>
          <w:b/>
        </w:rPr>
      </w:pPr>
      <w:r>
        <w:rPr>
          <w:rFonts w:cs="Arial"/>
          <w:b/>
        </w:rPr>
        <w:t>NEW OR UNFINISHED BUSINESS – THE BOARD WILL NOT BE ABLE TO TAKE ACTION ON NON-AGENDA ITEMS</w:t>
      </w:r>
    </w:p>
    <w:p w14:paraId="1B429774" w14:textId="77777777" w:rsidR="00FD4D33" w:rsidRDefault="00FD4D33" w:rsidP="00FD4D33">
      <w:pPr>
        <w:rPr>
          <w:rFonts w:cs="Arial"/>
          <w:b/>
        </w:rPr>
      </w:pPr>
    </w:p>
    <w:p w14:paraId="64B900F3" w14:textId="77777777" w:rsidR="00FD4D33" w:rsidRDefault="00FD4D33" w:rsidP="00FD4D33">
      <w:pPr>
        <w:rPr>
          <w:rFonts w:cs="Arial"/>
          <w:b/>
        </w:rPr>
      </w:pPr>
    </w:p>
    <w:p w14:paraId="286652E1" w14:textId="77777777" w:rsidR="00FD4D33" w:rsidRDefault="00FD4D33" w:rsidP="00FD4D33">
      <w:pPr>
        <w:rPr>
          <w:rFonts w:cs="Arial"/>
          <w:b/>
        </w:rPr>
      </w:pPr>
      <w:r>
        <w:rPr>
          <w:rFonts w:cs="Arial"/>
          <w:b/>
        </w:rPr>
        <w:t>ADJOURNMENT</w:t>
      </w:r>
    </w:p>
    <w:p w14:paraId="7EB59AA4" w14:textId="77777777" w:rsidR="00B355A4" w:rsidRDefault="00B355A4"/>
    <w:sectPr w:rsidR="00B355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3A73D9"/>
    <w:multiLevelType w:val="hybridMultilevel"/>
    <w:tmpl w:val="672EEFA8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9D2E97AA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02005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D33"/>
    <w:rsid w:val="000439F0"/>
    <w:rsid w:val="00047072"/>
    <w:rsid w:val="000F4419"/>
    <w:rsid w:val="001C4AAE"/>
    <w:rsid w:val="0044417C"/>
    <w:rsid w:val="004B3C10"/>
    <w:rsid w:val="005319CE"/>
    <w:rsid w:val="00596CF6"/>
    <w:rsid w:val="008B2343"/>
    <w:rsid w:val="00A755F8"/>
    <w:rsid w:val="00B355A4"/>
    <w:rsid w:val="00B9684A"/>
    <w:rsid w:val="00C67CAE"/>
    <w:rsid w:val="00C9373A"/>
    <w:rsid w:val="00D479FD"/>
    <w:rsid w:val="00D90FFD"/>
    <w:rsid w:val="00EC0F82"/>
    <w:rsid w:val="00F34351"/>
    <w:rsid w:val="00FD4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at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18134279"/>
  <w15:chartTrackingRefBased/>
  <w15:docId w15:val="{3A107EED-D81D-4DEC-B417-E50274BCD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aj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4D33"/>
    <w:pPr>
      <w:ind w:left="115" w:right="115"/>
      <w:jc w:val="left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D4D33"/>
    <w:pPr>
      <w:keepNext/>
      <w:keepLines/>
      <w:spacing w:before="360" w:after="80"/>
      <w:outlineLvl w:val="0"/>
    </w:pPr>
    <w:rPr>
      <w:rFonts w:asciiTheme="majorHAnsi" w:eastAsiaTheme="majorEastAsia" w:hAnsiTheme="majorHAns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4D33"/>
    <w:pPr>
      <w:keepNext/>
      <w:keepLines/>
      <w:spacing w:before="160" w:after="80"/>
      <w:outlineLvl w:val="1"/>
    </w:pPr>
    <w:rPr>
      <w:rFonts w:asciiTheme="majorHAnsi" w:eastAsiaTheme="majorEastAsia" w:hAnsiTheme="majorHAns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4D33"/>
    <w:pPr>
      <w:keepNext/>
      <w:keepLines/>
      <w:spacing w:before="160" w:after="80"/>
      <w:outlineLvl w:val="2"/>
    </w:pPr>
    <w:rPr>
      <w:rFonts w:asciiTheme="minorHAnsi" w:eastAsiaTheme="majorEastAsia" w:hAnsiTheme="minorHAns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4D33"/>
    <w:pPr>
      <w:keepNext/>
      <w:keepLines/>
      <w:spacing w:before="80" w:after="40"/>
      <w:outlineLvl w:val="3"/>
    </w:pPr>
    <w:rPr>
      <w:rFonts w:asciiTheme="minorHAnsi" w:eastAsiaTheme="majorEastAsia" w:hAnsiTheme="minorHAns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4D33"/>
    <w:pPr>
      <w:keepNext/>
      <w:keepLines/>
      <w:spacing w:before="80" w:after="40"/>
      <w:outlineLvl w:val="4"/>
    </w:pPr>
    <w:rPr>
      <w:rFonts w:asciiTheme="minorHAnsi" w:eastAsiaTheme="majorEastAsia" w:hAnsiTheme="minorHAns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4D33"/>
    <w:pPr>
      <w:keepNext/>
      <w:keepLines/>
      <w:spacing w:before="40"/>
      <w:outlineLvl w:val="5"/>
    </w:pPr>
    <w:rPr>
      <w:rFonts w:asciiTheme="minorHAnsi" w:eastAsiaTheme="majorEastAsia" w:hAnsiTheme="minorHAns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4D33"/>
    <w:pPr>
      <w:keepNext/>
      <w:keepLines/>
      <w:spacing w:before="40"/>
      <w:outlineLvl w:val="6"/>
    </w:pPr>
    <w:rPr>
      <w:rFonts w:asciiTheme="minorHAnsi" w:eastAsiaTheme="majorEastAsia" w:hAnsiTheme="minorHAns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4D33"/>
    <w:pPr>
      <w:keepNext/>
      <w:keepLines/>
      <w:outlineLvl w:val="7"/>
    </w:pPr>
    <w:rPr>
      <w:rFonts w:asciiTheme="minorHAnsi" w:eastAsiaTheme="majorEastAsia" w:hAnsiTheme="minorHAns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4D33"/>
    <w:pPr>
      <w:keepNext/>
      <w:keepLines/>
      <w:outlineLvl w:val="8"/>
    </w:pPr>
    <w:rPr>
      <w:rFonts w:asciiTheme="minorHAnsi" w:eastAsiaTheme="majorEastAsia" w:hAnsiTheme="minorHAns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4D33"/>
    <w:rPr>
      <w:rFonts w:asciiTheme="majorHAnsi" w:eastAsiaTheme="majorEastAsia" w:hAnsiTheme="majorHAns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4D33"/>
    <w:rPr>
      <w:rFonts w:asciiTheme="majorHAnsi" w:eastAsiaTheme="majorEastAsia" w:hAnsiTheme="majorHAns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4D33"/>
    <w:rPr>
      <w:rFonts w:asciiTheme="minorHAnsi" w:eastAsiaTheme="majorEastAsia" w:hAnsiTheme="minorHAns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4D33"/>
    <w:rPr>
      <w:rFonts w:asciiTheme="minorHAnsi" w:eastAsiaTheme="majorEastAsia" w:hAnsiTheme="minorHAns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4D33"/>
    <w:rPr>
      <w:rFonts w:asciiTheme="minorHAnsi" w:eastAsiaTheme="majorEastAsia" w:hAnsiTheme="minorHAns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4D33"/>
    <w:rPr>
      <w:rFonts w:asciiTheme="minorHAnsi" w:eastAsiaTheme="majorEastAsia" w:hAnsiTheme="minorHAns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4D33"/>
    <w:rPr>
      <w:rFonts w:asciiTheme="minorHAnsi" w:eastAsiaTheme="majorEastAsia" w:hAnsiTheme="minorHAns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4D33"/>
    <w:rPr>
      <w:rFonts w:asciiTheme="minorHAnsi" w:eastAsiaTheme="majorEastAsia" w:hAnsiTheme="minorHAns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4D33"/>
    <w:rPr>
      <w:rFonts w:asciiTheme="minorHAnsi" w:eastAsiaTheme="majorEastAsia" w:hAnsiTheme="minorHAns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4D33"/>
    <w:pPr>
      <w:spacing w:after="80"/>
      <w:contextualSpacing/>
    </w:pPr>
    <w:rPr>
      <w:rFonts w:asciiTheme="majorHAnsi" w:eastAsiaTheme="majorEastAsia" w:hAnsiTheme="majorHAns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D4D33"/>
    <w:rPr>
      <w:rFonts w:asciiTheme="majorHAnsi" w:eastAsiaTheme="majorEastAsia" w:hAnsiTheme="majorHAns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4D33"/>
    <w:pPr>
      <w:numPr>
        <w:ilvl w:val="1"/>
      </w:numPr>
      <w:spacing w:after="160"/>
      <w:ind w:left="115"/>
    </w:pPr>
    <w:rPr>
      <w:rFonts w:asciiTheme="minorHAnsi" w:eastAsiaTheme="majorEastAsia" w:hAnsiTheme="minorHAns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D4D33"/>
    <w:rPr>
      <w:rFonts w:asciiTheme="minorHAnsi" w:eastAsiaTheme="majorEastAsia" w:hAnsiTheme="minorHAns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4D33"/>
    <w:pPr>
      <w:spacing w:before="160" w:after="16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D4D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4D3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D4D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4D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4D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4D3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200</Words>
  <Characters>1145</Characters>
  <Application>Microsoft Office Word</Application>
  <DocSecurity>0</DocSecurity>
  <Lines>9</Lines>
  <Paragraphs>2</Paragraphs>
  <ScaleCrop>false</ScaleCrop>
  <Company>Hall County</Company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Marla Conley</dc:creator>
  <cp:keywords/>
  <dc:description/>
  <cp:lastModifiedBy>Marla Conley</cp:lastModifiedBy>
  <cp:revision>4</cp:revision>
  <dcterms:created xsi:type="dcterms:W3CDTF">2025-01-08T16:38:00Z</dcterms:created>
  <dcterms:modified xsi:type="dcterms:W3CDTF">2025-12-29T14:42:00Z</dcterms:modified>
</cp:coreProperties>
</file>